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E7ED" w14:textId="77777777" w:rsidR="00956533" w:rsidRDefault="00956533" w:rsidP="00C204A2">
      <w:pPr>
        <w:jc w:val="center"/>
        <w:rPr>
          <w:sz w:val="40"/>
          <w:szCs w:val="40"/>
          <w:u w:val="single"/>
        </w:rPr>
      </w:pPr>
      <w:r w:rsidRPr="00956533">
        <w:rPr>
          <w:sz w:val="40"/>
          <w:szCs w:val="40"/>
          <w:u w:val="single"/>
        </w:rPr>
        <w:t>Nuovi wedge RTX 3 Tour con finitura RAW</w:t>
      </w:r>
      <w:r w:rsidRPr="00956533" w:rsidDel="00956533">
        <w:rPr>
          <w:sz w:val="40"/>
          <w:szCs w:val="40"/>
          <w:u w:val="single"/>
        </w:rPr>
        <w:t xml:space="preserve"> </w:t>
      </w:r>
    </w:p>
    <w:p w14:paraId="4EEA323C" w14:textId="77777777" w:rsidR="00C204A2" w:rsidRDefault="00C204A2" w:rsidP="00C204A2">
      <w:pPr>
        <w:jc w:val="center"/>
        <w:rPr>
          <w:sz w:val="40"/>
          <w:szCs w:val="40"/>
        </w:rPr>
      </w:pPr>
    </w:p>
    <w:p w14:paraId="0995F80C" w14:textId="77777777" w:rsidR="00C204A2" w:rsidRPr="00925729" w:rsidRDefault="00C204A2" w:rsidP="00C204A2">
      <w:pPr>
        <w:rPr>
          <w:rFonts w:ascii="Helvetica" w:hAnsi="Helvetica"/>
        </w:rPr>
      </w:pPr>
      <w:r>
        <w:rPr>
          <w:rFonts w:ascii="Helvetica" w:hAnsi="Helvetica"/>
          <w:b/>
        </w:rPr>
        <w:t>Nome del prodotto:</w:t>
      </w:r>
      <w:r>
        <w:rPr>
          <w:rFonts w:ascii="Helvetica" w:hAnsi="Helvetica"/>
        </w:rPr>
        <w:t xml:space="preserve"> Nuovi wedge RTX 3 Tour RAW</w:t>
      </w:r>
    </w:p>
    <w:p w14:paraId="5959AC70" w14:textId="77777777" w:rsidR="004E3E13" w:rsidRPr="00925729" w:rsidRDefault="004E3E13" w:rsidP="00C204A2">
      <w:pPr>
        <w:rPr>
          <w:rFonts w:ascii="Helvetica" w:hAnsi="Helvetica"/>
        </w:rPr>
      </w:pPr>
    </w:p>
    <w:p w14:paraId="60393AD9" w14:textId="77777777" w:rsidR="004E3E13" w:rsidRPr="00925729" w:rsidRDefault="00EC46DA" w:rsidP="00C204A2">
      <w:pPr>
        <w:rPr>
          <w:rFonts w:ascii="Helvetica" w:hAnsi="Helvetica"/>
        </w:rPr>
      </w:pPr>
      <w:r>
        <w:rPr>
          <w:rFonts w:ascii="Helvetica" w:hAnsi="Helvetica"/>
          <w:b/>
        </w:rPr>
        <w:t>Data di presentazione del prodotto:</w:t>
      </w:r>
      <w:r>
        <w:rPr>
          <w:rFonts w:ascii="Helvetica" w:hAnsi="Helvetica"/>
        </w:rPr>
        <w:t xml:space="preserve"> 15 febbraio 2017</w:t>
      </w:r>
    </w:p>
    <w:p w14:paraId="0E9381D5" w14:textId="77777777" w:rsidR="004E3E13" w:rsidRPr="00925729" w:rsidRDefault="004E3E13" w:rsidP="00C204A2">
      <w:pPr>
        <w:rPr>
          <w:rFonts w:ascii="Helvetica" w:hAnsi="Helvetica"/>
        </w:rPr>
      </w:pPr>
    </w:p>
    <w:p w14:paraId="4BE88A8A" w14:textId="77777777" w:rsidR="004E3E13" w:rsidRPr="00925729" w:rsidRDefault="00472FB1" w:rsidP="00C204A2">
      <w:pPr>
        <w:rPr>
          <w:rFonts w:ascii="Helvetica" w:hAnsi="Helvetica"/>
        </w:rPr>
      </w:pPr>
      <w:r>
        <w:rPr>
          <w:rFonts w:ascii="Helvetica" w:hAnsi="Helvetica"/>
          <w:b/>
        </w:rPr>
        <w:t xml:space="preserve">Data di </w:t>
      </w:r>
      <w:r w:rsidR="00D21A31">
        <w:rPr>
          <w:rFonts w:ascii="Helvetica" w:hAnsi="Helvetica"/>
          <w:b/>
        </w:rPr>
        <w:t xml:space="preserve">commercializzazione </w:t>
      </w:r>
      <w:r>
        <w:rPr>
          <w:rFonts w:ascii="Helvetica" w:hAnsi="Helvetica"/>
          <w:b/>
        </w:rPr>
        <w:t>del prodotto:</w:t>
      </w:r>
      <w:r>
        <w:rPr>
          <w:rFonts w:ascii="Helvetica" w:hAnsi="Helvetica"/>
        </w:rPr>
        <w:t xml:space="preserve"> 20.02.2017</w:t>
      </w:r>
    </w:p>
    <w:p w14:paraId="3317B8E2" w14:textId="77777777" w:rsidR="00C204A2" w:rsidRPr="00925729" w:rsidRDefault="00C204A2" w:rsidP="00C204A2">
      <w:pPr>
        <w:rPr>
          <w:rFonts w:ascii="Helvetica" w:hAnsi="Helvetica"/>
        </w:rPr>
      </w:pPr>
    </w:p>
    <w:p w14:paraId="301C8D65" w14:textId="77777777" w:rsidR="00C204A2" w:rsidRPr="00925729" w:rsidRDefault="00CE3378" w:rsidP="00C204A2">
      <w:pPr>
        <w:rPr>
          <w:rFonts w:ascii="Helvetica" w:hAnsi="Helvetica"/>
        </w:rPr>
      </w:pPr>
      <w:r>
        <w:rPr>
          <w:rFonts w:ascii="Helvetica" w:hAnsi="Helvetica"/>
          <w:b/>
        </w:rPr>
        <w:t>Slogan del prodotto</w:t>
      </w:r>
      <w:r>
        <w:rPr>
          <w:rFonts w:ascii="Helvetica" w:hAnsi="Helvetica"/>
        </w:rPr>
        <w:t xml:space="preserve">: Arriva più vicino alla buca grazie ai wedge RTX3 </w:t>
      </w:r>
      <w:r w:rsidRPr="00B224AF">
        <w:rPr>
          <w:rFonts w:ascii="Helvetica" w:hAnsi="Helvetica"/>
        </w:rPr>
        <w:t>con finitura</w:t>
      </w:r>
      <w:r>
        <w:rPr>
          <w:rFonts w:ascii="Helvetica" w:hAnsi="Helvetica"/>
        </w:rPr>
        <w:t xml:space="preserve"> RAW.</w:t>
      </w:r>
    </w:p>
    <w:p w14:paraId="5269269E" w14:textId="77777777" w:rsidR="00C204A2" w:rsidRPr="00925729" w:rsidRDefault="00C204A2" w:rsidP="00C204A2">
      <w:pPr>
        <w:rPr>
          <w:rFonts w:ascii="Helvetica" w:hAnsi="Helvetica"/>
        </w:rPr>
      </w:pPr>
    </w:p>
    <w:p w14:paraId="26FB6DD1" w14:textId="77777777" w:rsidR="00C204A2" w:rsidRPr="00925729" w:rsidRDefault="00C204A2" w:rsidP="00C204A2">
      <w:pPr>
        <w:rPr>
          <w:rFonts w:ascii="Helvetica" w:hAnsi="Helvetica"/>
          <w:b/>
        </w:rPr>
      </w:pPr>
      <w:r>
        <w:rPr>
          <w:rFonts w:ascii="Helvetica" w:hAnsi="Helvetica"/>
          <w:b/>
        </w:rPr>
        <w:t>Presentazione del prodotto:</w:t>
      </w:r>
    </w:p>
    <w:p w14:paraId="16B0AC6A" w14:textId="77777777" w:rsidR="00925729" w:rsidRPr="00925729" w:rsidRDefault="00925729" w:rsidP="00C204A2">
      <w:pPr>
        <w:rPr>
          <w:rFonts w:ascii="Helvetica" w:hAnsi="Helvetica"/>
          <w:b/>
        </w:rPr>
      </w:pPr>
    </w:p>
    <w:p w14:paraId="12D32EE9" w14:textId="77777777" w:rsidR="00BC7613" w:rsidRPr="008105A3" w:rsidRDefault="00BC7613" w:rsidP="00BC7613">
      <w:pPr>
        <w:widowControl w:val="0"/>
        <w:autoSpaceDE w:val="0"/>
        <w:autoSpaceDN w:val="0"/>
        <w:adjustRightInd w:val="0"/>
        <w:rPr>
          <w:rFonts w:ascii="Helvetica" w:hAnsi="Helvetica" w:cs="OpenSans-Semibold"/>
          <w:b/>
          <w:bCs/>
          <w:sz w:val="26"/>
          <w:szCs w:val="26"/>
        </w:rPr>
      </w:pPr>
      <w:bookmarkStart w:id="0" w:name="OLE_LINK1"/>
      <w:bookmarkStart w:id="1" w:name="OLE_LINK2"/>
      <w:r>
        <w:rPr>
          <w:rFonts w:ascii="Helvetica" w:hAnsi="Helvetica"/>
          <w:b/>
          <w:bCs/>
          <w:sz w:val="26"/>
          <w:szCs w:val="26"/>
        </w:rPr>
        <w:t>Nessuno si concentra sul gioco corto come Cleveland Golf.</w:t>
      </w:r>
    </w:p>
    <w:p w14:paraId="4ABB504C" w14:textId="77777777" w:rsidR="0034131C" w:rsidRPr="008105A3" w:rsidRDefault="0034131C" w:rsidP="0034131C">
      <w:pPr>
        <w:spacing w:before="100" w:beforeAutospacing="1" w:after="100" w:afterAutospacing="1"/>
        <w:rPr>
          <w:rFonts w:ascii="Helvetica" w:hAnsi="Helvetica" w:cs="Times New Roman"/>
          <w:sz w:val="20"/>
          <w:szCs w:val="20"/>
        </w:rPr>
      </w:pPr>
      <w:r>
        <w:rPr>
          <w:rFonts w:ascii="Helvetica" w:hAnsi="Helvetica"/>
          <w:sz w:val="20"/>
          <w:szCs w:val="20"/>
        </w:rPr>
        <w:t xml:space="preserve">Il team di Ricerca e Sviluppo di Cleveland Golf, riconosciuto a livello mondiale, ha creato una nuova e interessante finitura per wedge che aiuta a posizionare la palla più vicino alla buca. La caratteristica finitura </w:t>
      </w:r>
      <w:r>
        <w:rPr>
          <w:rFonts w:ascii="Helvetica" w:hAnsi="Helvetica"/>
          <w:b/>
          <w:i/>
          <w:sz w:val="20"/>
          <w:szCs w:val="20"/>
        </w:rPr>
        <w:t>RAW</w:t>
      </w:r>
      <w:r>
        <w:rPr>
          <w:rFonts w:ascii="Helvetica" w:hAnsi="Helvetica"/>
          <w:sz w:val="20"/>
          <w:szCs w:val="20"/>
        </w:rPr>
        <w:t xml:space="preserve"> si ottiene grazie a uno speciale processo di lavorazione che conferisce al wedge un eccezionale aspetto premium, aggiungendo un “tocco d’oro” nella borsa dei golfisti.</w:t>
      </w:r>
    </w:p>
    <w:bookmarkEnd w:id="0"/>
    <w:bookmarkEnd w:id="1"/>
    <w:p w14:paraId="0F046188" w14:textId="77777777" w:rsidR="0034131C" w:rsidRPr="008105A3" w:rsidRDefault="0034131C" w:rsidP="0034131C">
      <w:pPr>
        <w:rPr>
          <w:rFonts w:ascii="Helvetica" w:eastAsia="Times New Roman" w:hAnsi="Helvetica" w:cs="Times New Roman"/>
          <w:sz w:val="20"/>
          <w:szCs w:val="20"/>
        </w:rPr>
      </w:pPr>
      <w:r>
        <w:rPr>
          <w:rFonts w:ascii="Helvetica" w:hAnsi="Helvetica"/>
          <w:sz w:val="20"/>
          <w:szCs w:val="20"/>
        </w:rPr>
        <w:t>Questa opzione aggiuntiva incorpora le stesse tecnologie innovative che hanno già reso la famiglia di wedge RTX 3 un successo in tutto il mondo: </w:t>
      </w:r>
    </w:p>
    <w:p w14:paraId="361E63CA" w14:textId="77777777" w:rsidR="002A5D49" w:rsidRDefault="002A5D49" w:rsidP="002D2E6E">
      <w:pPr>
        <w:rPr>
          <w:rFonts w:ascii="Helvetica" w:eastAsia="MS Gothic" w:hAnsi="Helvetica"/>
          <w:b/>
          <w:sz w:val="28"/>
          <w:szCs w:val="28"/>
          <w:u w:val="single"/>
        </w:rPr>
      </w:pPr>
    </w:p>
    <w:p w14:paraId="46E71DDD" w14:textId="77777777" w:rsidR="002D2E6E" w:rsidRDefault="002D2E6E" w:rsidP="0034131C">
      <w:pPr>
        <w:rPr>
          <w:rFonts w:ascii="Helvetica" w:eastAsia="MS Gothic" w:hAnsi="Helvetica"/>
          <w:b/>
          <w:sz w:val="28"/>
          <w:szCs w:val="28"/>
          <w:u w:val="single"/>
        </w:rPr>
      </w:pPr>
    </w:p>
    <w:p w14:paraId="2B718D30" w14:textId="77777777" w:rsidR="0034131C" w:rsidRDefault="0034131C" w:rsidP="0034131C">
      <w:pPr>
        <w:rPr>
          <w:rFonts w:ascii="Helvetica" w:eastAsia="MS Gothic" w:hAnsi="Helvetica"/>
          <w:b/>
          <w:sz w:val="28"/>
          <w:szCs w:val="28"/>
          <w:u w:val="single"/>
        </w:rPr>
      </w:pPr>
      <w:r>
        <w:rPr>
          <w:rFonts w:ascii="Helvetica" w:hAnsi="Helvetica"/>
          <w:b/>
          <w:sz w:val="28"/>
          <w:szCs w:val="28"/>
          <w:u w:val="single"/>
        </w:rPr>
        <w:t>Il caratteristico processo di lavorazione:</w:t>
      </w:r>
    </w:p>
    <w:p w14:paraId="3E42457A" w14:textId="77777777" w:rsidR="002D2E6E" w:rsidRDefault="002D2E6E" w:rsidP="0034131C">
      <w:pPr>
        <w:rPr>
          <w:rFonts w:ascii="Helvetica" w:eastAsia="MS Gothic" w:hAnsi="Helvetica"/>
          <w:b/>
          <w:sz w:val="28"/>
          <w:szCs w:val="28"/>
          <w:u w:val="single"/>
        </w:rPr>
      </w:pPr>
    </w:p>
    <w:p w14:paraId="0F702766" w14:textId="77777777" w:rsidR="002D2E6E" w:rsidRDefault="002D2E6E" w:rsidP="0034131C">
      <w:pPr>
        <w:rPr>
          <w:rFonts w:ascii="Helvetica" w:eastAsia="MS Gothic" w:hAnsi="Helvetica"/>
          <w:b/>
          <w:sz w:val="28"/>
          <w:szCs w:val="28"/>
          <w:u w:val="single"/>
        </w:rPr>
      </w:pPr>
    </w:p>
    <w:p w14:paraId="5CA431DE" w14:textId="77777777" w:rsidR="0034131C" w:rsidRDefault="00BF1F7B" w:rsidP="0034131C">
      <w:pPr>
        <w:rPr>
          <w:rFonts w:ascii="Helvetica" w:eastAsia="MS Gothic" w:hAnsi="Helvetica"/>
          <w:b/>
          <w:sz w:val="28"/>
          <w:szCs w:val="28"/>
          <w:u w:val="single"/>
        </w:rPr>
      </w:pPr>
      <w:r>
        <w:rPr>
          <w:rFonts w:ascii="Times" w:eastAsia="Times New Roman" w:hAnsi="Times" w:cs="Times New Roman"/>
          <w:noProof/>
          <w:sz w:val="20"/>
          <w:szCs w:val="20"/>
          <w:lang w:val="de-DE" w:eastAsia="de-DE"/>
        </w:rPr>
        <w:drawing>
          <wp:anchor distT="0" distB="0" distL="114300" distR="114300" simplePos="0" relativeHeight="251658240" behindDoc="0" locked="0" layoutInCell="1" allowOverlap="1" wp14:anchorId="72207EAA" wp14:editId="63A836B9">
            <wp:simplePos x="0" y="0"/>
            <wp:positionH relativeFrom="column">
              <wp:posOffset>-67734</wp:posOffset>
            </wp:positionH>
            <wp:positionV relativeFrom="paragraph">
              <wp:posOffset>168275</wp:posOffset>
            </wp:positionV>
            <wp:extent cx="956945" cy="956945"/>
            <wp:effectExtent l="0" t="0" r="8255" b="8255"/>
            <wp:wrapNone/>
            <wp:docPr id="3" name="Bild 3" descr="Macintosh HD:Users:haukelipp:Dropbox:RAW Assets:RAW Share:RTX3 RAW 300 po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ukelipp:Dropbox:RAW Assets:RAW Share:RTX3 RAW 300 poli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anchor>
        </w:drawing>
      </w:r>
    </w:p>
    <w:p w14:paraId="221A0C3C" w14:textId="77777777" w:rsidR="0034131C" w:rsidRPr="00BF1F7B" w:rsidRDefault="0034131C" w:rsidP="0034131C">
      <w:pPr>
        <w:rPr>
          <w:rFonts w:ascii="Helvetica" w:eastAsia="MS Gothic" w:hAnsi="Helvetica"/>
          <w:b/>
          <w:sz w:val="28"/>
          <w:szCs w:val="28"/>
          <w:u w:val="single"/>
        </w:rPr>
      </w:pPr>
    </w:p>
    <w:p w14:paraId="5C541391" w14:textId="77777777" w:rsidR="00BF1F7B" w:rsidRPr="008105A3" w:rsidRDefault="00BF1F7B" w:rsidP="00BF1F7B">
      <w:pPr>
        <w:ind w:left="2160"/>
        <w:rPr>
          <w:rFonts w:ascii="Helvetica" w:eastAsia="Times New Roman" w:hAnsi="Helvetica" w:cs="Times New Roman"/>
          <w:sz w:val="20"/>
          <w:szCs w:val="20"/>
        </w:rPr>
      </w:pPr>
      <w:r>
        <w:rPr>
          <w:rFonts w:ascii="Helvetica" w:hAnsi="Helvetica"/>
          <w:sz w:val="20"/>
          <w:szCs w:val="20"/>
        </w:rPr>
        <w:t xml:space="preserve">FASE 1: </w:t>
      </w:r>
      <w:r w:rsidR="001B298E">
        <w:rPr>
          <w:rFonts w:ascii="Helvetica" w:hAnsi="Helvetica"/>
          <w:sz w:val="20"/>
          <w:szCs w:val="20"/>
        </w:rPr>
        <w:t>LEVIGATURA</w:t>
      </w:r>
      <w:r>
        <w:rPr>
          <w:rFonts w:ascii="Helvetica" w:hAnsi="Helvetica"/>
          <w:sz w:val="20"/>
          <w:szCs w:val="20"/>
        </w:rPr>
        <w:br/>
      </w:r>
      <w:r>
        <w:rPr>
          <w:rFonts w:ascii="Helvetica" w:hAnsi="Helvetica"/>
          <w:sz w:val="20"/>
          <w:szCs w:val="20"/>
        </w:rPr>
        <w:br/>
        <w:t xml:space="preserve">La testa Tour Satin grezza viene </w:t>
      </w:r>
      <w:r w:rsidR="001B298E">
        <w:rPr>
          <w:rFonts w:ascii="Helvetica" w:hAnsi="Helvetica"/>
          <w:sz w:val="20"/>
          <w:szCs w:val="20"/>
        </w:rPr>
        <w:t xml:space="preserve">levigata </w:t>
      </w:r>
      <w:r>
        <w:rPr>
          <w:rFonts w:ascii="Helvetica" w:hAnsi="Helvetica"/>
          <w:sz w:val="20"/>
          <w:szCs w:val="20"/>
        </w:rPr>
        <w:t>secondo le specifiche esatte relative alla forma.</w:t>
      </w:r>
    </w:p>
    <w:p w14:paraId="207F7D3E" w14:textId="77777777" w:rsidR="0034131C" w:rsidRDefault="0034131C" w:rsidP="0034131C">
      <w:pPr>
        <w:rPr>
          <w:rFonts w:ascii="Helvetica" w:eastAsia="MS Gothic" w:hAnsi="Helvetica"/>
          <w:b/>
          <w:sz w:val="28"/>
          <w:szCs w:val="28"/>
        </w:rPr>
      </w:pPr>
      <w:r>
        <w:rPr>
          <w:rFonts w:ascii="Helvetica" w:hAnsi="Helvetica"/>
          <w:b/>
          <w:sz w:val="28"/>
          <w:szCs w:val="28"/>
        </w:rPr>
        <w:tab/>
      </w:r>
      <w:r>
        <w:rPr>
          <w:rFonts w:ascii="Helvetica" w:hAnsi="Helvetica"/>
          <w:b/>
          <w:sz w:val="28"/>
          <w:szCs w:val="28"/>
        </w:rPr>
        <w:tab/>
      </w:r>
      <w:r>
        <w:rPr>
          <w:rFonts w:ascii="Helvetica" w:hAnsi="Helvetica"/>
          <w:b/>
          <w:sz w:val="28"/>
          <w:szCs w:val="28"/>
        </w:rPr>
        <w:tab/>
      </w:r>
    </w:p>
    <w:p w14:paraId="55F465A6" w14:textId="77777777" w:rsidR="0034131C" w:rsidRDefault="00BF1F7B" w:rsidP="0034131C">
      <w:pPr>
        <w:rPr>
          <w:rFonts w:ascii="Helvetica" w:eastAsia="MS Gothic" w:hAnsi="Helvetica"/>
          <w:b/>
          <w:sz w:val="28"/>
          <w:szCs w:val="28"/>
        </w:rPr>
      </w:pPr>
      <w:r>
        <w:rPr>
          <w:rFonts w:ascii="Helvetica" w:eastAsia="MS Gothic" w:hAnsi="Helvetica"/>
          <w:b/>
          <w:noProof/>
          <w:sz w:val="28"/>
          <w:szCs w:val="28"/>
          <w:lang w:val="de-DE" w:eastAsia="de-DE"/>
        </w:rPr>
        <w:drawing>
          <wp:anchor distT="0" distB="0" distL="114300" distR="114300" simplePos="0" relativeHeight="251659264" behindDoc="0" locked="0" layoutInCell="1" allowOverlap="1" wp14:anchorId="47484A12" wp14:editId="3B4E7FD6">
            <wp:simplePos x="0" y="0"/>
            <wp:positionH relativeFrom="column">
              <wp:posOffset>-67945</wp:posOffset>
            </wp:positionH>
            <wp:positionV relativeFrom="paragraph">
              <wp:posOffset>85725</wp:posOffset>
            </wp:positionV>
            <wp:extent cx="958850" cy="958850"/>
            <wp:effectExtent l="0" t="0" r="6350" b="6350"/>
            <wp:wrapNone/>
            <wp:docPr id="4" name="Bild 4" descr="Macintosh HD:Users:haukelipp:Dropbox:RAW Assets:RAW Share:RTX3 RAW 300 po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ukelipp:Dropbox:RAW Assets:RAW Share:RTX3 RAW 300 polis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anchor>
        </w:drawing>
      </w:r>
    </w:p>
    <w:p w14:paraId="1BEC7F01" w14:textId="77777777" w:rsidR="0034131C" w:rsidRPr="008105A3" w:rsidRDefault="0034131C" w:rsidP="00BF1F7B">
      <w:pPr>
        <w:ind w:left="2160"/>
        <w:rPr>
          <w:rFonts w:ascii="Helvetica" w:eastAsia="Times New Roman" w:hAnsi="Helvetica" w:cs="Times New Roman"/>
          <w:sz w:val="20"/>
          <w:szCs w:val="20"/>
        </w:rPr>
      </w:pPr>
      <w:r>
        <w:rPr>
          <w:rFonts w:ascii="Helvetica" w:hAnsi="Helvetica"/>
          <w:sz w:val="20"/>
          <w:szCs w:val="20"/>
        </w:rPr>
        <w:t>FASE 2:</w:t>
      </w:r>
      <w:r w:rsidR="001628D1">
        <w:rPr>
          <w:rFonts w:ascii="Helvetica" w:hAnsi="Helvetica"/>
          <w:sz w:val="20"/>
          <w:szCs w:val="20"/>
        </w:rPr>
        <w:t xml:space="preserve"> </w:t>
      </w:r>
      <w:r>
        <w:rPr>
          <w:rFonts w:ascii="Helvetica" w:hAnsi="Helvetica"/>
          <w:sz w:val="20"/>
          <w:szCs w:val="20"/>
        </w:rPr>
        <w:t>SABBIATURA</w:t>
      </w:r>
      <w:r>
        <w:rPr>
          <w:rFonts w:ascii="Helvetica" w:hAnsi="Helvetica"/>
          <w:sz w:val="20"/>
          <w:szCs w:val="20"/>
        </w:rPr>
        <w:br/>
      </w:r>
      <w:r>
        <w:rPr>
          <w:rFonts w:ascii="Helvetica" w:hAnsi="Helvetica"/>
          <w:sz w:val="20"/>
          <w:szCs w:val="20"/>
        </w:rPr>
        <w:br/>
        <w:t xml:space="preserve">Dopo il processo di </w:t>
      </w:r>
      <w:r w:rsidR="001B298E">
        <w:rPr>
          <w:rFonts w:ascii="Helvetica" w:hAnsi="Helvetica"/>
          <w:sz w:val="20"/>
          <w:szCs w:val="20"/>
        </w:rPr>
        <w:t>levigatura</w:t>
      </w:r>
      <w:r>
        <w:rPr>
          <w:rFonts w:ascii="Helvetica" w:hAnsi="Helvetica"/>
          <w:sz w:val="20"/>
          <w:szCs w:val="20"/>
        </w:rPr>
        <w:t>, si procede alla sabbiatura della testa.</w:t>
      </w:r>
    </w:p>
    <w:p w14:paraId="5AD0F9D7" w14:textId="77777777" w:rsidR="0034131C" w:rsidRPr="0034131C" w:rsidRDefault="0034131C" w:rsidP="0034131C">
      <w:pPr>
        <w:rPr>
          <w:rFonts w:ascii="Helvetica" w:eastAsia="MS Gothic" w:hAnsi="Helvetica"/>
          <w:b/>
          <w:sz w:val="28"/>
          <w:szCs w:val="28"/>
          <w:u w:val="single"/>
        </w:rPr>
      </w:pPr>
    </w:p>
    <w:p w14:paraId="1E0D9AF4" w14:textId="77777777" w:rsidR="0034131C" w:rsidRDefault="00BF1F7B" w:rsidP="0034131C">
      <w:pPr>
        <w:rPr>
          <w:rFonts w:ascii="Helvetica" w:eastAsia="MS Gothic" w:hAnsi="Helvetica"/>
          <w:b/>
          <w:sz w:val="28"/>
          <w:szCs w:val="28"/>
        </w:rPr>
      </w:pPr>
      <w:r>
        <w:rPr>
          <w:rFonts w:ascii="Helvetica" w:hAnsi="Helvetica"/>
          <w:b/>
          <w:sz w:val="28"/>
          <w:szCs w:val="28"/>
        </w:rPr>
        <w:tab/>
      </w:r>
      <w:r>
        <w:rPr>
          <w:rFonts w:ascii="Helvetica" w:hAnsi="Helvetica"/>
          <w:b/>
          <w:sz w:val="28"/>
          <w:szCs w:val="28"/>
        </w:rPr>
        <w:tab/>
      </w:r>
    </w:p>
    <w:p w14:paraId="0AFE410F" w14:textId="77777777" w:rsidR="002D2E6E" w:rsidRPr="008105A3" w:rsidRDefault="006369FF" w:rsidP="002D2E6E">
      <w:pPr>
        <w:spacing w:after="240"/>
        <w:ind w:left="2160"/>
        <w:rPr>
          <w:rFonts w:ascii="Helvetica" w:eastAsia="Times New Roman" w:hAnsi="Helvetica" w:cs="Times New Roman"/>
          <w:sz w:val="20"/>
          <w:szCs w:val="20"/>
        </w:rPr>
      </w:pPr>
      <w:r w:rsidRPr="00BB0F8B">
        <w:rPr>
          <w:rFonts w:ascii="Helvetica" w:hAnsi="Helvetica"/>
          <w:noProof/>
          <w:sz w:val="20"/>
          <w:szCs w:val="20"/>
          <w:lang w:val="de-DE" w:eastAsia="de-DE"/>
        </w:rPr>
        <w:drawing>
          <wp:anchor distT="0" distB="0" distL="114300" distR="114300" simplePos="0" relativeHeight="251660288" behindDoc="0" locked="0" layoutInCell="1" allowOverlap="1" wp14:anchorId="4D8B12C7" wp14:editId="6B5C348E">
            <wp:simplePos x="0" y="0"/>
            <wp:positionH relativeFrom="column">
              <wp:posOffset>-59055</wp:posOffset>
            </wp:positionH>
            <wp:positionV relativeFrom="paragraph">
              <wp:posOffset>7620</wp:posOffset>
            </wp:positionV>
            <wp:extent cx="950595" cy="950595"/>
            <wp:effectExtent l="0" t="0" r="0" b="0"/>
            <wp:wrapNone/>
            <wp:docPr id="5" name="Bild 5" descr="Macintosh HD:Users:haukelipp:Dropbox:RAW Assets:RAW Share:RTX3 RAW 300 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ukelipp:Dropbox:RAW Assets:RAW Share:RTX3 RAW 300 ov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anchor>
        </w:drawing>
      </w:r>
      <w:r w:rsidRPr="00BB0F8B">
        <w:rPr>
          <w:rFonts w:ascii="Helvetica" w:hAnsi="Helvetica"/>
          <w:sz w:val="20"/>
          <w:szCs w:val="20"/>
        </w:rPr>
        <w:t>FASE 3:</w:t>
      </w:r>
      <w:r>
        <w:rPr>
          <w:rFonts w:ascii="Helvetica" w:hAnsi="Helvetica"/>
          <w:sz w:val="20"/>
          <w:szCs w:val="20"/>
        </w:rPr>
        <w:t xml:space="preserve"> 60 MIN. IN FORNO</w:t>
      </w:r>
      <w:r>
        <w:rPr>
          <w:rFonts w:ascii="Helvetica" w:hAnsi="Helvetica"/>
          <w:sz w:val="20"/>
          <w:szCs w:val="20"/>
        </w:rPr>
        <w:br/>
      </w:r>
      <w:r>
        <w:rPr>
          <w:rFonts w:ascii="Helvetica" w:hAnsi="Helvetica"/>
          <w:sz w:val="20"/>
          <w:szCs w:val="20"/>
        </w:rPr>
        <w:br/>
        <w:t>La testa del wedge viene messa in forno per</w:t>
      </w:r>
      <w:r>
        <w:rPr>
          <w:rFonts w:ascii="Helvetica" w:hAnsi="Helvetica"/>
          <w:sz w:val="20"/>
          <w:szCs w:val="20"/>
        </w:rPr>
        <w:br/>
        <w:t xml:space="preserve">il trattamento termico </w:t>
      </w:r>
      <w:r>
        <w:rPr>
          <w:rFonts w:ascii="Helvetica" w:hAnsi="Helvetica"/>
          <w:b/>
          <w:i/>
          <w:sz w:val="20"/>
          <w:szCs w:val="20"/>
        </w:rPr>
        <w:t>brevettato</w:t>
      </w:r>
      <w:r>
        <w:rPr>
          <w:rFonts w:ascii="Helvetica" w:hAnsi="Helvetica"/>
          <w:sz w:val="20"/>
          <w:szCs w:val="20"/>
        </w:rPr>
        <w:t xml:space="preserve"> da Cleveland Golf</w:t>
      </w:r>
      <w:r w:rsidR="00BB0F8B">
        <w:rPr>
          <w:rFonts w:ascii="Helvetica" w:hAnsi="Helvetica"/>
          <w:sz w:val="20"/>
          <w:szCs w:val="20"/>
        </w:rPr>
        <w:t>,</w:t>
      </w:r>
      <w:r>
        <w:rPr>
          <w:rFonts w:ascii="Helvetica" w:hAnsi="Helvetica"/>
          <w:sz w:val="20"/>
          <w:szCs w:val="20"/>
        </w:rPr>
        <w:br/>
        <w:t>che consente di ottenere la caratteristica colorazione grazie a diversi passaggi durante il processo di riscaldamento.</w:t>
      </w:r>
    </w:p>
    <w:p w14:paraId="57129BB0" w14:textId="77777777" w:rsidR="009F7125" w:rsidRPr="00424B91" w:rsidRDefault="009F7125" w:rsidP="009F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Bold"/>
          <w:b/>
          <w:bCs/>
          <w:color w:val="262626"/>
          <w:sz w:val="20"/>
          <w:szCs w:val="20"/>
        </w:rPr>
      </w:pPr>
      <w:r>
        <w:rPr>
          <w:rFonts w:ascii="Helvetica" w:hAnsi="Helvetica"/>
          <w:b/>
          <w:bCs/>
          <w:color w:val="262626"/>
          <w:sz w:val="20"/>
          <w:szCs w:val="20"/>
        </w:rPr>
        <w:lastRenderedPageBreak/>
        <w:t xml:space="preserve">Fase 3. Spiegazione </w:t>
      </w:r>
    </w:p>
    <w:p w14:paraId="7FEB9476" w14:textId="77777777" w:rsidR="009F7125" w:rsidRPr="00787FB9" w:rsidRDefault="009F7125" w:rsidP="009F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0BAB77CB" w14:textId="77777777" w:rsidR="009F7125" w:rsidRPr="00424B91" w:rsidRDefault="009F7125" w:rsidP="009F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szCs w:val="20"/>
        </w:rPr>
        <w:t>La tempra è il trattamento termico utilizzato per aumentare la durezza delle leghe di ferro. Questo trattamento viene di solito eseguito dopo la fase di indurimento per diminuire la durezza in eccesso e si effettua riscaldando il metallo a una temperatura inferiore al punto critico per un determinato periodo di tempo, lasciandolo infine raffreddare in aria stabile. La temperatura esatta determina la quantità di durezza eliminata e dipende sia dalla composizione specifica della lega sia dalle proprietà che si desiderano ottenere nel prodotto finito.</w:t>
      </w:r>
    </w:p>
    <w:p w14:paraId="4C1F6336" w14:textId="77777777" w:rsidR="009F7125" w:rsidRPr="00787FB9" w:rsidRDefault="009F7125" w:rsidP="009F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6B2DFEDC" w14:textId="77777777" w:rsidR="009F7125" w:rsidRPr="00424B91" w:rsidRDefault="009F7125" w:rsidP="009F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szCs w:val="20"/>
        </w:rPr>
        <w:t xml:space="preserve">Questa tecnica viene impiegata anche per ottenere il look che contraddistingue i </w:t>
      </w:r>
      <w:proofErr w:type="spellStart"/>
      <w:r>
        <w:rPr>
          <w:rFonts w:ascii="Helvetica" w:hAnsi="Helvetica"/>
          <w:b/>
          <w:i/>
          <w:color w:val="262626"/>
          <w:sz w:val="20"/>
          <w:szCs w:val="20"/>
        </w:rPr>
        <w:t>wedge</w:t>
      </w:r>
      <w:proofErr w:type="spellEnd"/>
      <w:r>
        <w:rPr>
          <w:rFonts w:ascii="Helvetica" w:hAnsi="Helvetica"/>
          <w:b/>
          <w:i/>
          <w:color w:val="262626"/>
          <w:sz w:val="20"/>
          <w:szCs w:val="20"/>
        </w:rPr>
        <w:t xml:space="preserve"> RTX 3 RAW</w:t>
      </w:r>
      <w:r>
        <w:rPr>
          <w:rFonts w:ascii="Helvetica" w:hAnsi="Helvetica"/>
          <w:color w:val="262626"/>
          <w:sz w:val="20"/>
          <w:szCs w:val="20"/>
        </w:rPr>
        <w:t>, ma con un altro scopo.</w:t>
      </w:r>
    </w:p>
    <w:p w14:paraId="5E971B81" w14:textId="77777777" w:rsidR="009F7125" w:rsidRPr="00787FB9" w:rsidRDefault="009F7125" w:rsidP="009F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66071F1E" w14:textId="77777777" w:rsidR="009F7125" w:rsidRDefault="009F7125" w:rsidP="009F7125">
      <w:pPr>
        <w:rPr>
          <w:rFonts w:ascii="Helvetica" w:hAnsi="Helvetica"/>
          <w:sz w:val="20"/>
          <w:szCs w:val="20"/>
        </w:rPr>
      </w:pPr>
      <w:r w:rsidRPr="00C823DB">
        <w:rPr>
          <w:rFonts w:ascii="Helvetica" w:hAnsi="Helvetica"/>
          <w:color w:val="262626"/>
          <w:sz w:val="20"/>
          <w:szCs w:val="20"/>
        </w:rPr>
        <w:t>Se l’acciaio appena rettificato, sabbiato o levigato viene riscaldato, sulla sua superfici</w:t>
      </w:r>
      <w:r>
        <w:rPr>
          <w:rFonts w:ascii="Helvetica" w:hAnsi="Helvetica"/>
          <w:color w:val="262626"/>
          <w:sz w:val="20"/>
          <w:szCs w:val="20"/>
        </w:rPr>
        <w:t xml:space="preserve">e si forma uno strato di ossido. Man mano che la temperatura dell’acciaio aumenta, aumenterà anche lo spessore dell’ossido di ferro. Sebbene l’ossido di ferro non sia normalmente trasparente, nel caso di strati sottili la luce riesce a passare, riflettendo sia la superficie superiore che quella inferiore dello strato stesso. Ciò provoca un fenomeno chiamato interferenza da film sottile, che produce colori sulla superficie. Con l’aumento progressivo dello spessore di questo strato al variare della temperatura, i colori passano dal giallo chiaro al marrone, fino ad arrivare al viola e al blu. A ciascun colore corrisponde una temperatura precisa. Per ottenere questa eccezionale finitura, i </w:t>
      </w:r>
      <w:proofErr w:type="spellStart"/>
      <w:r>
        <w:rPr>
          <w:rFonts w:ascii="Helvetica" w:hAnsi="Helvetica"/>
          <w:b/>
          <w:i/>
          <w:color w:val="262626"/>
          <w:sz w:val="20"/>
          <w:szCs w:val="20"/>
        </w:rPr>
        <w:t>wedge</w:t>
      </w:r>
      <w:proofErr w:type="spellEnd"/>
      <w:r>
        <w:rPr>
          <w:rFonts w:ascii="Helvetica" w:hAnsi="Helvetica"/>
          <w:b/>
          <w:i/>
          <w:color w:val="262626"/>
          <w:sz w:val="20"/>
          <w:szCs w:val="20"/>
        </w:rPr>
        <w:t xml:space="preserve"> RTX 3 RAW</w:t>
      </w:r>
      <w:r>
        <w:rPr>
          <w:rFonts w:ascii="Helvetica" w:hAnsi="Helvetica"/>
          <w:color w:val="262626"/>
          <w:sz w:val="20"/>
          <w:szCs w:val="20"/>
        </w:rPr>
        <w:t xml:space="preserve"> sono stati temprati in forno ad una temperatura di esattamente 226°, per un’ora ciascuno. </w:t>
      </w:r>
      <w:r w:rsidRPr="00787FB9">
        <w:rPr>
          <w:rFonts w:ascii="Helvetica" w:hAnsi="Helvetica"/>
          <w:color w:val="262626"/>
          <w:sz w:val="20"/>
          <w:szCs w:val="20"/>
        </w:rPr>
        <w:t xml:space="preserve">Il </w:t>
      </w:r>
      <w:proofErr w:type="spellStart"/>
      <w:r w:rsidRPr="00787FB9">
        <w:rPr>
          <w:rFonts w:ascii="Helvetica" w:hAnsi="Helvetica"/>
          <w:color w:val="262626"/>
          <w:sz w:val="20"/>
          <w:szCs w:val="20"/>
        </w:rPr>
        <w:t>wedge</w:t>
      </w:r>
      <w:proofErr w:type="spellEnd"/>
      <w:r w:rsidRPr="00787FB9">
        <w:rPr>
          <w:rFonts w:ascii="Helvetica" w:hAnsi="Helvetica"/>
          <w:color w:val="262626"/>
          <w:sz w:val="20"/>
          <w:szCs w:val="20"/>
        </w:rPr>
        <w:t xml:space="preserve"> comincia ad arrugginirsi soltanto quando si inizia a utilizzarlo, sviluppando così le sue caratteristiche distintive.</w:t>
      </w:r>
    </w:p>
    <w:p w14:paraId="3A41BA62" w14:textId="77777777" w:rsidR="009F7125" w:rsidRDefault="009F7125" w:rsidP="006369FF">
      <w:pPr>
        <w:ind w:left="2160"/>
        <w:rPr>
          <w:rFonts w:ascii="Helvetica" w:hAnsi="Helvetica"/>
          <w:sz w:val="20"/>
          <w:szCs w:val="20"/>
        </w:rPr>
      </w:pPr>
    </w:p>
    <w:p w14:paraId="06981E71" w14:textId="77777777" w:rsidR="009F7125" w:rsidRDefault="009F7125" w:rsidP="006369FF">
      <w:pPr>
        <w:ind w:left="2160"/>
        <w:rPr>
          <w:rFonts w:ascii="Helvetica" w:hAnsi="Helvetica"/>
          <w:sz w:val="20"/>
          <w:szCs w:val="20"/>
        </w:rPr>
      </w:pPr>
    </w:p>
    <w:p w14:paraId="14D48A8D" w14:textId="77777777" w:rsidR="009F7125" w:rsidRDefault="009F7125" w:rsidP="006369FF">
      <w:pPr>
        <w:ind w:left="2160"/>
        <w:rPr>
          <w:rFonts w:ascii="Helvetica" w:hAnsi="Helvetica"/>
          <w:sz w:val="20"/>
          <w:szCs w:val="20"/>
        </w:rPr>
      </w:pPr>
    </w:p>
    <w:p w14:paraId="38D41139" w14:textId="77777777" w:rsidR="00BF1F7B" w:rsidRPr="008105A3" w:rsidRDefault="002D2E6E" w:rsidP="006369FF">
      <w:pPr>
        <w:ind w:left="2160"/>
        <w:rPr>
          <w:rFonts w:ascii="Helvetica" w:eastAsia="Times New Roman" w:hAnsi="Helvetica" w:cs="Times New Roman"/>
          <w:sz w:val="20"/>
          <w:szCs w:val="20"/>
        </w:rPr>
      </w:pPr>
      <w:r w:rsidRPr="00BB0F8B">
        <w:rPr>
          <w:rFonts w:ascii="Helvetica" w:hAnsi="Helvetica"/>
          <w:noProof/>
          <w:sz w:val="20"/>
          <w:szCs w:val="20"/>
          <w:lang w:val="de-DE" w:eastAsia="de-DE"/>
        </w:rPr>
        <w:drawing>
          <wp:anchor distT="0" distB="0" distL="114300" distR="114300" simplePos="0" relativeHeight="251661312" behindDoc="0" locked="0" layoutInCell="1" allowOverlap="1" wp14:anchorId="4B592ABD" wp14:editId="36C977F1">
            <wp:simplePos x="0" y="0"/>
            <wp:positionH relativeFrom="column">
              <wp:posOffset>26035</wp:posOffset>
            </wp:positionH>
            <wp:positionV relativeFrom="paragraph">
              <wp:posOffset>-300778</wp:posOffset>
            </wp:positionV>
            <wp:extent cx="982980" cy="810260"/>
            <wp:effectExtent l="0" t="0" r="0" b="0"/>
            <wp:wrapNone/>
            <wp:docPr id="7" name="Bild 7" descr="Macintosh HD:Users:haukelipp:Dropbox:RAW Assets:RAW Bakingprocess PICS LR:Tour-Raw_Oven_Full-D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ukelipp:Dropbox:RAW Assets:RAW Bakingprocess PICS LR:Tour-Raw_Oven_Full-Dip.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810260"/>
                    </a:xfrm>
                    <a:prstGeom prst="rect">
                      <a:avLst/>
                    </a:prstGeom>
                    <a:noFill/>
                    <a:ln>
                      <a:noFill/>
                    </a:ln>
                  </pic:spPr>
                </pic:pic>
              </a:graphicData>
            </a:graphic>
          </wp:anchor>
        </w:drawing>
      </w:r>
      <w:r w:rsidRPr="00BB0F8B">
        <w:rPr>
          <w:rFonts w:ascii="Helvetica" w:hAnsi="Helvetica"/>
          <w:sz w:val="20"/>
          <w:szCs w:val="20"/>
        </w:rPr>
        <w:t>FASE 4:</w:t>
      </w:r>
      <w:r>
        <w:rPr>
          <w:rFonts w:ascii="Helvetica" w:hAnsi="Helvetica"/>
          <w:sz w:val="20"/>
          <w:szCs w:val="20"/>
        </w:rPr>
        <w:t xml:space="preserve"> RIFINITURA FINALE</w:t>
      </w:r>
      <w:r>
        <w:rPr>
          <w:rFonts w:ascii="Helvetica" w:hAnsi="Helvetica"/>
          <w:sz w:val="20"/>
          <w:szCs w:val="20"/>
        </w:rPr>
        <w:br/>
        <w:t>Una volta completato il trattamento, la testa del wedge viene interamente immersa in un “olio raffreddante”</w:t>
      </w:r>
      <w:r w:rsidR="001610B3">
        <w:rPr>
          <w:rFonts w:ascii="Helvetica" w:hAnsi="Helvetica"/>
          <w:sz w:val="20"/>
          <w:szCs w:val="20"/>
        </w:rPr>
        <w:t>,</w:t>
      </w:r>
      <w:r>
        <w:rPr>
          <w:rFonts w:ascii="Helvetica" w:hAnsi="Helvetica"/>
          <w:sz w:val="20"/>
          <w:szCs w:val="20"/>
        </w:rPr>
        <w:t xml:space="preserve"> che conferisce una finitura lussuosa e un ulteriore strato di protezione sul materiale grezzo della testa. Ciò limita l’eventuale formazione di ruggine prima che i wedge arrivino al cliente.</w:t>
      </w:r>
    </w:p>
    <w:p w14:paraId="3AA594EB" w14:textId="77777777" w:rsidR="002D2E6E" w:rsidRPr="00566AAA" w:rsidRDefault="002D2E6E" w:rsidP="006369FF">
      <w:pPr>
        <w:ind w:left="2160"/>
        <w:rPr>
          <w:rFonts w:ascii="Helvetica" w:eastAsia="Times New Roman" w:hAnsi="Helvetica" w:cs="Times New Roman"/>
          <w:sz w:val="20"/>
          <w:szCs w:val="20"/>
          <w:lang w:eastAsia="de-DE"/>
        </w:rPr>
      </w:pPr>
    </w:p>
    <w:p w14:paraId="7D4ED3B5" w14:textId="77777777" w:rsidR="002D2E6E" w:rsidRPr="00566AAA" w:rsidRDefault="002D2E6E" w:rsidP="006369FF">
      <w:pPr>
        <w:ind w:left="2160"/>
        <w:rPr>
          <w:rFonts w:ascii="Helvetica" w:eastAsia="MS Gothic" w:hAnsi="Helvetica"/>
          <w:b/>
          <w:noProof/>
          <w:sz w:val="28"/>
          <w:szCs w:val="28"/>
          <w:lang w:eastAsia="de-DE"/>
        </w:rPr>
      </w:pPr>
    </w:p>
    <w:p w14:paraId="541CCCE0" w14:textId="77777777" w:rsidR="002D2E6E" w:rsidRPr="008105A3" w:rsidRDefault="002D2E6E" w:rsidP="002D2E6E">
      <w:pPr>
        <w:rPr>
          <w:rFonts w:ascii="Helvetica" w:eastAsia="Times New Roman" w:hAnsi="Helvetica" w:cs="Times New Roman"/>
          <w:sz w:val="20"/>
          <w:szCs w:val="20"/>
        </w:rPr>
      </w:pPr>
      <w:r>
        <w:rPr>
          <w:rFonts w:ascii="Helvetica" w:hAnsi="Helvetica"/>
          <w:sz w:val="20"/>
          <w:szCs w:val="20"/>
        </w:rPr>
        <w:t>Questa opzione aggiuntiva incorpora le stesse tecnologie innovative che hanno già reso la famiglia di wedge RTX 3 un successo in tutto il mondo: </w:t>
      </w:r>
    </w:p>
    <w:p w14:paraId="6FEC8C9B" w14:textId="77777777" w:rsidR="002D2E6E" w:rsidRPr="00566AAA" w:rsidRDefault="002D2E6E" w:rsidP="002D2E6E">
      <w:pPr>
        <w:rPr>
          <w:rFonts w:ascii="Helvetica" w:eastAsia="Times New Roman" w:hAnsi="Helvetica" w:cs="Times New Roman"/>
          <w:sz w:val="20"/>
          <w:szCs w:val="20"/>
          <w:lang w:eastAsia="de-DE"/>
        </w:rPr>
      </w:pPr>
    </w:p>
    <w:p w14:paraId="60DB1157" w14:textId="77777777" w:rsidR="002D2E6E" w:rsidRDefault="002D2E6E" w:rsidP="002D2E6E">
      <w:pPr>
        <w:rPr>
          <w:rFonts w:ascii="Helvetica" w:hAnsi="Helvetica"/>
          <w:b/>
          <w:sz w:val="28"/>
          <w:szCs w:val="28"/>
          <w:u w:val="single"/>
        </w:rPr>
      </w:pPr>
      <w:r>
        <w:rPr>
          <w:rFonts w:ascii="Helvetica" w:hAnsi="Helvetica"/>
          <w:b/>
          <w:sz w:val="28"/>
          <w:szCs w:val="28"/>
          <w:u w:val="single"/>
        </w:rPr>
        <w:t xml:space="preserve">Caratteristiche e vantaggi </w:t>
      </w:r>
    </w:p>
    <w:p w14:paraId="4F351A56" w14:textId="77777777" w:rsidR="002D2E6E" w:rsidRDefault="002D2E6E" w:rsidP="002D2E6E">
      <w:pPr>
        <w:rPr>
          <w:rFonts w:ascii="Helvetica" w:hAnsi="Helvetica"/>
          <w:b/>
          <w:sz w:val="28"/>
          <w:szCs w:val="28"/>
        </w:rPr>
      </w:pPr>
    </w:p>
    <w:p w14:paraId="43402604" w14:textId="77777777" w:rsidR="002D2E6E" w:rsidRPr="009F7125" w:rsidRDefault="002D2E6E" w:rsidP="002D2E6E">
      <w:pPr>
        <w:numPr>
          <w:ilvl w:val="0"/>
          <w:numId w:val="10"/>
        </w:numPr>
        <w:spacing w:line="276" w:lineRule="auto"/>
        <w:rPr>
          <w:rFonts w:ascii="Helvetica" w:hAnsi="Helvetica" w:cs="Arial"/>
          <w:sz w:val="20"/>
          <w:szCs w:val="20"/>
        </w:rPr>
      </w:pPr>
      <w:r>
        <w:rPr>
          <w:rFonts w:ascii="Helvetica" w:hAnsi="Helvetica"/>
          <w:sz w:val="20"/>
          <w:szCs w:val="20"/>
        </w:rPr>
        <w:t>NUOVA tecnologia Feel Balancing: questa tecnologia in attesa di brevetto sposta il centro di gravità in prossimità del centro della faccia per ridurre la vibrazione e massimizzare la stabilità della testa all'impatto.</w:t>
      </w:r>
      <w:r w:rsidR="001628D1">
        <w:rPr>
          <w:rFonts w:ascii="Helvetica" w:hAnsi="Helvetica"/>
          <w:sz w:val="20"/>
          <w:szCs w:val="20"/>
        </w:rPr>
        <w:t xml:space="preserve"> </w:t>
      </w:r>
      <w:r>
        <w:rPr>
          <w:rFonts w:ascii="Helvetica" w:hAnsi="Helvetica"/>
          <w:sz w:val="20"/>
          <w:szCs w:val="20"/>
        </w:rPr>
        <w:t xml:space="preserve">Questo nuovo livello di coerenza è stato ottenuto grazie a una pipetta di lunghezza ridotta con microcavità, che ridistribuisce in modo ottimale 9 grammi di massa nella testa per un CG più centrato. Ciò migliora il feel e la dispersione dei colpi più chiusi, offrendo il massimo controllo sul green. </w:t>
      </w:r>
    </w:p>
    <w:p w14:paraId="0EFF39F4" w14:textId="77777777" w:rsidR="009F7125" w:rsidRPr="0034131C" w:rsidRDefault="009F7125" w:rsidP="009F7125">
      <w:pPr>
        <w:spacing w:line="276" w:lineRule="auto"/>
        <w:ind w:left="720"/>
        <w:rPr>
          <w:rFonts w:ascii="Helvetica" w:hAnsi="Helvetica" w:cs="Arial"/>
          <w:sz w:val="20"/>
          <w:szCs w:val="20"/>
        </w:rPr>
      </w:pPr>
    </w:p>
    <w:p w14:paraId="705EF897" w14:textId="77777777" w:rsidR="009F7125" w:rsidRDefault="002D2E6E" w:rsidP="002D2E6E">
      <w:pPr>
        <w:numPr>
          <w:ilvl w:val="0"/>
          <w:numId w:val="10"/>
        </w:numPr>
        <w:spacing w:line="276" w:lineRule="auto"/>
        <w:rPr>
          <w:rFonts w:ascii="Helvetica" w:hAnsi="Helvetica"/>
          <w:sz w:val="20"/>
          <w:szCs w:val="20"/>
        </w:rPr>
      </w:pPr>
      <w:r>
        <w:rPr>
          <w:rFonts w:ascii="Helvetica" w:hAnsi="Helvetica"/>
          <w:sz w:val="20"/>
          <w:szCs w:val="20"/>
        </w:rPr>
        <w:t xml:space="preserve">NUOVE scanalature V Sole: tre scanalature collaudate nei tour con forma a V che potenziano il rimbalzo in </w:t>
      </w:r>
    </w:p>
    <w:p w14:paraId="0673A67B" w14:textId="77777777" w:rsidR="009F7125" w:rsidRDefault="009F7125" w:rsidP="009F7125">
      <w:pPr>
        <w:spacing w:line="276" w:lineRule="auto"/>
        <w:ind w:left="720"/>
        <w:rPr>
          <w:rFonts w:ascii="Helvetica" w:hAnsi="Helvetica" w:cs="Arial"/>
          <w:sz w:val="20"/>
          <w:szCs w:val="20"/>
        </w:rPr>
      </w:pPr>
    </w:p>
    <w:p w14:paraId="1DC66645" w14:textId="77777777" w:rsidR="009F7125" w:rsidRPr="009F7125" w:rsidRDefault="009F7125" w:rsidP="009F7125">
      <w:pPr>
        <w:spacing w:line="276" w:lineRule="auto"/>
        <w:ind w:left="720"/>
        <w:rPr>
          <w:rFonts w:ascii="Helvetica" w:hAnsi="Helvetica" w:cs="Arial"/>
          <w:sz w:val="20"/>
          <w:szCs w:val="20"/>
        </w:rPr>
      </w:pPr>
    </w:p>
    <w:p w14:paraId="5F4E37A3" w14:textId="77777777"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szCs w:val="20"/>
        </w:rPr>
        <w:lastRenderedPageBreak/>
        <w:t>corrispondenza del bordo anteriore della testa, contribuendo a massimizzare la velocità d</w:t>
      </w:r>
      <w:r w:rsidR="003254ED">
        <w:rPr>
          <w:rFonts w:ascii="Helvetica" w:hAnsi="Helvetica"/>
          <w:sz w:val="20"/>
          <w:szCs w:val="20"/>
        </w:rPr>
        <w:t>e</w:t>
      </w:r>
      <w:r>
        <w:rPr>
          <w:rFonts w:ascii="Helvetica" w:hAnsi="Helvetica"/>
          <w:sz w:val="20"/>
          <w:szCs w:val="20"/>
        </w:rPr>
        <w:t xml:space="preserve">lla testa del bastone sul terreno e a ridurre la resistenza in fase di impatto. Favoriscono un tocco più netto e una velocità più costante della testa per accrescere lo spin e il controllo. </w:t>
      </w:r>
      <w:r>
        <w:rPr>
          <w:rFonts w:ascii="Helvetica" w:hAnsi="Helvetica"/>
          <w:color w:val="000000"/>
          <w:sz w:val="20"/>
          <w:szCs w:val="20"/>
        </w:rPr>
        <w:t>La V-LG (</w:t>
      </w:r>
      <w:r>
        <w:rPr>
          <w:rFonts w:ascii="Helvetica" w:hAnsi="Helvetica"/>
          <w:b/>
          <w:bCs/>
          <w:color w:val="000000"/>
          <w:sz w:val="20"/>
          <w:szCs w:val="20"/>
        </w:rPr>
        <w:t>•</w:t>
      </w:r>
      <w:r>
        <w:rPr>
          <w:rFonts w:ascii="Helvetica" w:hAnsi="Helvetica"/>
          <w:color w:val="000000"/>
          <w:sz w:val="20"/>
          <w:szCs w:val="20"/>
        </w:rPr>
        <w:t>)</w:t>
      </w:r>
      <w:r>
        <w:rPr>
          <w:rFonts w:ascii="Helvetica" w:hAnsi="Helvetica"/>
          <w:b/>
          <w:bCs/>
          <w:color w:val="000000"/>
          <w:sz w:val="20"/>
          <w:szCs w:val="20"/>
        </w:rPr>
        <w:t xml:space="preserve"> </w:t>
      </w:r>
      <w:r>
        <w:rPr>
          <w:rFonts w:ascii="Helvetica" w:hAnsi="Helvetica"/>
          <w:color w:val="000000"/>
          <w:sz w:val="20"/>
          <w:szCs w:val="20"/>
        </w:rPr>
        <w:t>è la suola low bounce più stretta di Cleveland per la massima versatilità, la V-MG (</w:t>
      </w:r>
      <w:r>
        <w:rPr>
          <w:rFonts w:ascii="Helvetica" w:hAnsi="Helvetica"/>
          <w:b/>
          <w:bCs/>
          <w:color w:val="000000"/>
          <w:sz w:val="20"/>
          <w:szCs w:val="20"/>
        </w:rPr>
        <w:t>••</w:t>
      </w:r>
      <w:r>
        <w:rPr>
          <w:rFonts w:ascii="Helvetica" w:hAnsi="Helvetica"/>
          <w:color w:val="000000"/>
          <w:sz w:val="20"/>
          <w:szCs w:val="20"/>
        </w:rPr>
        <w:t>) ha un bounce medio adatto ad una tipologia più ampia di giocatori e di condizioni del terreno, e la V-FG (</w:t>
      </w:r>
      <w:r>
        <w:rPr>
          <w:rFonts w:ascii="Helvetica" w:hAnsi="Helvetica"/>
          <w:b/>
          <w:bCs/>
          <w:color w:val="000000"/>
          <w:sz w:val="20"/>
          <w:szCs w:val="20"/>
        </w:rPr>
        <w:t>•••</w:t>
      </w:r>
      <w:r>
        <w:rPr>
          <w:rFonts w:ascii="Helvetica" w:hAnsi="Helvetica"/>
          <w:color w:val="000000"/>
          <w:sz w:val="20"/>
          <w:szCs w:val="20"/>
        </w:rPr>
        <w:t>) è una suola ampia e tollerante con curvatura verso l’alto nella parte posteriore.</w:t>
      </w:r>
    </w:p>
    <w:p w14:paraId="56B9487F" w14:textId="77777777"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szCs w:val="20"/>
        </w:rPr>
        <w:t>NUOVA faccia Rotex: questa tecnologia combina tre innovazioni per massimizzare l</w:t>
      </w:r>
      <w:r w:rsidR="00BB0F8B">
        <w:rPr>
          <w:rFonts w:ascii="Helvetica" w:hAnsi="Helvetica"/>
          <w:sz w:val="20"/>
          <w:szCs w:val="20"/>
        </w:rPr>
        <w:t>e prestazioni</w:t>
      </w:r>
      <w:r>
        <w:rPr>
          <w:rFonts w:ascii="Helvetica" w:hAnsi="Helvetica"/>
          <w:sz w:val="20"/>
          <w:szCs w:val="20"/>
        </w:rPr>
        <w:t xml:space="preserve"> con maggiore coerenza. Le nuove scanalature Tour Zip a U più strette e profonde in tutti i loft incrementano il contatto in un’ampia varietà di condizioni. L’avanzata tecnica di microfresatura a 2 passaggi incrementa l’attrito e varia a seconda del loft. Ad esempio, per i loft bassi (46°-52°) il </w:t>
      </w:r>
      <w:r w:rsidR="00B94841">
        <w:rPr>
          <w:rFonts w:ascii="Helvetica" w:hAnsi="Helvetica"/>
          <w:sz w:val="20"/>
          <w:szCs w:val="20"/>
        </w:rPr>
        <w:t>motivo</w:t>
      </w:r>
      <w:r w:rsidR="008914B7">
        <w:rPr>
          <w:rFonts w:ascii="Helvetica" w:hAnsi="Helvetica"/>
          <w:sz w:val="20"/>
          <w:szCs w:val="20"/>
        </w:rPr>
        <w:t xml:space="preserve"> </w:t>
      </w:r>
      <w:r>
        <w:rPr>
          <w:rFonts w:ascii="Helvetica" w:hAnsi="Helvetica"/>
          <w:sz w:val="20"/>
          <w:szCs w:val="20"/>
        </w:rPr>
        <w:t>è più diritto per migliorare le prestazioni dei colpi pieni, mentre i loft alti (54°- 64°) hanno un motivo più angolato per adattarsi ai colpi effettuati con la faccia aperta.</w:t>
      </w:r>
      <w:r>
        <w:rPr>
          <w:rFonts w:ascii="Helvetica" w:hAnsi="Helvetica"/>
          <w:color w:val="000000"/>
          <w:sz w:val="20"/>
          <w:szCs w:val="20"/>
        </w:rPr>
        <w:t xml:space="preserve"> La comprovata fresatura laser di Cleveland irruvidisce la faccia fino al limite USGA, offrendo ai golfisti il massimo dello spin.</w:t>
      </w:r>
    </w:p>
    <w:p w14:paraId="1D1F19A3" w14:textId="77777777" w:rsidR="00BF1F7B" w:rsidRDefault="00BF1F7B" w:rsidP="0034131C">
      <w:pPr>
        <w:rPr>
          <w:rFonts w:ascii="Helvetica" w:eastAsia="MS Gothic" w:hAnsi="Helvetica"/>
          <w:b/>
          <w:sz w:val="28"/>
          <w:szCs w:val="28"/>
        </w:rPr>
      </w:pPr>
    </w:p>
    <w:p w14:paraId="4D275276" w14:textId="77777777" w:rsidR="00BF1F7B" w:rsidRDefault="00BF1F7B" w:rsidP="0034131C">
      <w:pPr>
        <w:rPr>
          <w:rFonts w:ascii="Helvetica" w:eastAsia="MS Gothic" w:hAnsi="Helvetica"/>
          <w:b/>
          <w:sz w:val="28"/>
          <w:szCs w:val="28"/>
        </w:rPr>
      </w:pPr>
    </w:p>
    <w:p w14:paraId="7893674F" w14:textId="77777777" w:rsidR="00BF1F7B" w:rsidRDefault="00BF1F7B" w:rsidP="0034131C">
      <w:pPr>
        <w:rPr>
          <w:rFonts w:ascii="Helvetica" w:eastAsia="MS Gothic" w:hAnsi="Helvetica"/>
          <w:b/>
          <w:sz w:val="28"/>
          <w:szCs w:val="28"/>
          <w:u w:val="single"/>
        </w:rPr>
      </w:pPr>
      <w:r>
        <w:rPr>
          <w:rFonts w:ascii="Helvetica" w:hAnsi="Helvetica"/>
          <w:b/>
          <w:sz w:val="28"/>
          <w:szCs w:val="28"/>
          <w:u w:val="single"/>
        </w:rPr>
        <w:t xml:space="preserve">Offerta </w:t>
      </w:r>
    </w:p>
    <w:p w14:paraId="49EF37DC" w14:textId="77777777" w:rsidR="00BF1F7B" w:rsidRDefault="00BF1F7B" w:rsidP="0034131C">
      <w:pPr>
        <w:rPr>
          <w:rFonts w:ascii="Helvetica" w:eastAsia="MS Gothic" w:hAnsi="Helvetica"/>
          <w:b/>
          <w:sz w:val="28"/>
          <w:szCs w:val="28"/>
          <w:u w:val="single"/>
        </w:rPr>
      </w:pPr>
    </w:p>
    <w:tbl>
      <w:tblPr>
        <w:tblpPr w:leftFromText="141" w:rightFromText="141" w:vertAnchor="page" w:horzAnchor="page" w:tblpX="2967" w:tblpY="6214"/>
        <w:tblW w:w="0" w:type="auto"/>
        <w:tblCellMar>
          <w:left w:w="0" w:type="dxa"/>
          <w:right w:w="0" w:type="dxa"/>
        </w:tblCellMar>
        <w:tblLook w:val="04A0" w:firstRow="1" w:lastRow="0" w:firstColumn="1" w:lastColumn="0" w:noHBand="0" w:noVBand="1"/>
      </w:tblPr>
      <w:tblGrid>
        <w:gridCol w:w="1665"/>
        <w:gridCol w:w="1680"/>
        <w:gridCol w:w="1665"/>
        <w:gridCol w:w="1680"/>
      </w:tblGrid>
      <w:tr w:rsidR="009F7125" w:rsidRPr="00BF1F7B" w14:paraId="17604DA4"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EDDFE" w14:textId="77777777" w:rsidR="009F7125" w:rsidRPr="00BF1F7B" w:rsidRDefault="009F7125" w:rsidP="009F7125">
            <w:pPr>
              <w:jc w:val="center"/>
              <w:rPr>
                <w:rFonts w:ascii="Times" w:hAnsi="Times" w:cs="Times New Roman"/>
                <w:sz w:val="20"/>
                <w:szCs w:val="20"/>
              </w:rPr>
            </w:pPr>
            <w:bookmarkStart w:id="2" w:name="_GoBack"/>
            <w:bookmarkEnd w:id="2"/>
            <w:r>
              <w:rPr>
                <w:rFonts w:ascii="Helvetica" w:hAnsi="Helvetica"/>
                <w:color w:val="000000"/>
                <w:sz w:val="22"/>
                <w:szCs w:val="22"/>
              </w:rPr>
              <w:t>Loft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D748C3"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VLG/°</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F6BD6"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VMG/°°</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8A21F"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VFG/°°°</w:t>
            </w:r>
          </w:p>
        </w:tc>
      </w:tr>
      <w:tr w:rsidR="009F7125" w:rsidRPr="00BF1F7B" w14:paraId="278B8D64" w14:textId="77777777" w:rsidTr="009F7125">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48F3FE7"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46°</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6936B04"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07D5A16"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3F5CB78"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r>
      <w:tr w:rsidR="009F7125" w:rsidRPr="00BF1F7B" w14:paraId="777B52A2"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BC0427"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48°</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F8294D"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5566B4"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5211A2"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r>
      <w:tr w:rsidR="009F7125" w:rsidRPr="00BF1F7B" w14:paraId="713C1DB1"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11E0870"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50°</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83686A2"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ED7B571"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458798F"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r>
      <w:tr w:rsidR="009F7125" w:rsidRPr="00BF1F7B" w14:paraId="2F966E0B"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4BF8BA"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52°</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91C0ED"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A31744"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C07D5E"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r>
      <w:tr w:rsidR="009F7125" w:rsidRPr="00BF1F7B" w14:paraId="061B93F1" w14:textId="77777777" w:rsidTr="009F7125">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9086F3E"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54°</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3A06FCC"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CEDA986"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48D26F0"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r>
      <w:tr w:rsidR="009F7125" w:rsidRPr="00BF1F7B" w14:paraId="3EA10E39"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07345A"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56°</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705C8E"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9B70CE"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4351AB"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r>
      <w:tr w:rsidR="009F7125" w:rsidRPr="00BF1F7B" w14:paraId="2B143918"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3AB7959"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58°</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45B209A"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6FE828B"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CE2FD16"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r>
      <w:tr w:rsidR="009F7125" w:rsidRPr="00BF1F7B" w14:paraId="2B845ACD" w14:textId="77777777" w:rsidTr="009F7125">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DF0A30"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60°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969D52"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E0A03"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2E9E9"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r>
      <w:tr w:rsidR="009F7125" w:rsidRPr="00BF1F7B" w14:paraId="24657324" w14:textId="77777777" w:rsidTr="009F7125">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9C2512"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62°</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446D8A9"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CF2C347" w14:textId="77777777" w:rsidR="009F7125" w:rsidRPr="00BF1F7B" w:rsidRDefault="009F7125" w:rsidP="009F7125">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83A6C9B" w14:textId="77777777" w:rsidR="009F7125" w:rsidRPr="00BF1F7B" w:rsidRDefault="009F7125" w:rsidP="009F7125">
            <w:pPr>
              <w:jc w:val="center"/>
              <w:rPr>
                <w:rFonts w:ascii="Times" w:hAnsi="Times" w:cs="Times New Roman"/>
                <w:sz w:val="20"/>
                <w:szCs w:val="20"/>
              </w:rPr>
            </w:pPr>
            <w:r>
              <w:rPr>
                <w:rFonts w:ascii="Helvetica" w:hAnsi="Helvetica"/>
                <w:color w:val="000000"/>
                <w:sz w:val="22"/>
                <w:szCs w:val="22"/>
              </w:rPr>
              <w:t>⁄</w:t>
            </w:r>
          </w:p>
        </w:tc>
      </w:tr>
    </w:tbl>
    <w:p w14:paraId="62FEF714" w14:textId="77777777" w:rsidR="009F7125" w:rsidRDefault="009F7125" w:rsidP="009F7125">
      <w:pPr>
        <w:rPr>
          <w:rFonts w:ascii="Helvetica" w:eastAsia="ＭＳ ゴシック" w:hAnsi="Helvetica"/>
          <w:b/>
          <w:sz w:val="28"/>
          <w:szCs w:val="28"/>
          <w:u w:val="single"/>
        </w:rPr>
      </w:pPr>
    </w:p>
    <w:p w14:paraId="6A59B3A6" w14:textId="77777777" w:rsidR="009F7125" w:rsidRDefault="009F7125" w:rsidP="009F7125">
      <w:pPr>
        <w:rPr>
          <w:rFonts w:ascii="Helvetica" w:eastAsia="ＭＳ ゴシック" w:hAnsi="Helvetica"/>
          <w:b/>
          <w:sz w:val="28"/>
          <w:szCs w:val="28"/>
          <w:u w:val="single"/>
        </w:rPr>
      </w:pPr>
    </w:p>
    <w:p w14:paraId="0E4DCB0A" w14:textId="77777777" w:rsidR="009F7125" w:rsidRDefault="009F7125" w:rsidP="009F7125">
      <w:pPr>
        <w:rPr>
          <w:rFonts w:ascii="Helvetica" w:eastAsia="ＭＳ ゴシック" w:hAnsi="Helvetica"/>
          <w:b/>
          <w:sz w:val="28"/>
          <w:szCs w:val="28"/>
          <w:u w:val="single"/>
        </w:rPr>
      </w:pPr>
    </w:p>
    <w:p w14:paraId="5972E90A" w14:textId="77777777" w:rsidR="009F7125" w:rsidRDefault="009F7125" w:rsidP="009F7125">
      <w:pPr>
        <w:rPr>
          <w:rFonts w:ascii="Helvetica" w:eastAsia="ＭＳ ゴシック" w:hAnsi="Helvetica"/>
          <w:b/>
          <w:sz w:val="28"/>
          <w:szCs w:val="28"/>
          <w:u w:val="single"/>
        </w:rPr>
      </w:pPr>
    </w:p>
    <w:p w14:paraId="28631D7E" w14:textId="77777777" w:rsidR="009F7125" w:rsidRDefault="009F7125" w:rsidP="009F7125">
      <w:pPr>
        <w:rPr>
          <w:rFonts w:ascii="Helvetica" w:eastAsia="ＭＳ ゴシック" w:hAnsi="Helvetica"/>
          <w:b/>
          <w:sz w:val="28"/>
          <w:szCs w:val="28"/>
          <w:u w:val="single"/>
        </w:rPr>
      </w:pPr>
    </w:p>
    <w:p w14:paraId="7D6F4416" w14:textId="77777777" w:rsidR="009F7125" w:rsidRDefault="009F7125" w:rsidP="009F7125">
      <w:pPr>
        <w:rPr>
          <w:rFonts w:ascii="Helvetica" w:eastAsia="ＭＳ ゴシック" w:hAnsi="Helvetica"/>
          <w:b/>
          <w:sz w:val="28"/>
          <w:szCs w:val="28"/>
          <w:u w:val="single"/>
        </w:rPr>
      </w:pPr>
    </w:p>
    <w:p w14:paraId="3093ED9D" w14:textId="77777777" w:rsidR="009F7125" w:rsidRDefault="009F7125" w:rsidP="009F7125">
      <w:pPr>
        <w:rPr>
          <w:rFonts w:ascii="Helvetica" w:eastAsia="ＭＳ ゴシック" w:hAnsi="Helvetica"/>
          <w:b/>
          <w:sz w:val="28"/>
          <w:szCs w:val="28"/>
          <w:u w:val="single"/>
        </w:rPr>
      </w:pPr>
    </w:p>
    <w:p w14:paraId="360F6FFC" w14:textId="77777777" w:rsidR="009F7125" w:rsidRDefault="009F7125" w:rsidP="009F7125">
      <w:pPr>
        <w:rPr>
          <w:rFonts w:ascii="Helvetica" w:eastAsia="ＭＳ ゴシック" w:hAnsi="Helvetica"/>
          <w:b/>
          <w:sz w:val="28"/>
          <w:szCs w:val="28"/>
          <w:u w:val="single"/>
        </w:rPr>
      </w:pPr>
    </w:p>
    <w:p w14:paraId="0947E91F" w14:textId="77777777" w:rsidR="009F7125" w:rsidRDefault="009F7125" w:rsidP="009F7125">
      <w:pPr>
        <w:rPr>
          <w:rFonts w:ascii="Helvetica" w:eastAsia="ＭＳ ゴシック" w:hAnsi="Helvetica"/>
          <w:b/>
          <w:sz w:val="28"/>
          <w:szCs w:val="28"/>
          <w:u w:val="single"/>
        </w:rPr>
      </w:pPr>
    </w:p>
    <w:p w14:paraId="26C7042F" w14:textId="77777777" w:rsidR="009F7125" w:rsidRDefault="009F7125" w:rsidP="009F7125">
      <w:pPr>
        <w:rPr>
          <w:rFonts w:ascii="Helvetica" w:eastAsia="ＭＳ ゴシック" w:hAnsi="Helvetica"/>
          <w:b/>
          <w:sz w:val="28"/>
          <w:szCs w:val="28"/>
          <w:u w:val="single"/>
        </w:rPr>
      </w:pPr>
    </w:p>
    <w:p w14:paraId="3BF84236" w14:textId="77777777" w:rsidR="009F7125" w:rsidRDefault="009F7125" w:rsidP="009F7125">
      <w:pPr>
        <w:rPr>
          <w:rFonts w:ascii="Helvetica" w:eastAsia="ＭＳ ゴシック" w:hAnsi="Helvetica"/>
          <w:b/>
          <w:sz w:val="28"/>
          <w:szCs w:val="28"/>
          <w:u w:val="single"/>
        </w:rPr>
      </w:pPr>
    </w:p>
    <w:p w14:paraId="3E10E1DE" w14:textId="77777777" w:rsidR="009F7125" w:rsidRDefault="009F7125" w:rsidP="009F7125">
      <w:pPr>
        <w:rPr>
          <w:rFonts w:ascii="Helvetica" w:eastAsia="ＭＳ ゴシック" w:hAnsi="Helvetica"/>
          <w:b/>
          <w:sz w:val="28"/>
          <w:szCs w:val="28"/>
          <w:u w:val="single"/>
        </w:rPr>
      </w:pPr>
    </w:p>
    <w:p w14:paraId="28B5C9BB" w14:textId="77777777" w:rsidR="009F7125" w:rsidRDefault="009F7125" w:rsidP="009F7125">
      <w:pPr>
        <w:rPr>
          <w:rFonts w:ascii="Helvetica" w:eastAsia="ＭＳ ゴシック" w:hAnsi="Helvetica"/>
          <w:b/>
          <w:sz w:val="28"/>
          <w:szCs w:val="28"/>
          <w:u w:val="single"/>
        </w:rPr>
      </w:pPr>
    </w:p>
    <w:p w14:paraId="6108DABB" w14:textId="77777777" w:rsidR="009F7125" w:rsidRDefault="009F7125" w:rsidP="009F7125">
      <w:pPr>
        <w:rPr>
          <w:rFonts w:ascii="Helvetica" w:eastAsia="ＭＳ ゴシック" w:hAnsi="Helvetica"/>
          <w:b/>
          <w:sz w:val="28"/>
          <w:szCs w:val="28"/>
          <w:u w:val="single"/>
        </w:rPr>
      </w:pPr>
    </w:p>
    <w:p w14:paraId="2BBC22EF" w14:textId="77777777" w:rsidR="009F7125" w:rsidRDefault="009F7125" w:rsidP="009F7125">
      <w:pPr>
        <w:rPr>
          <w:rFonts w:ascii="Helvetica" w:eastAsia="ＭＳ ゴシック" w:hAnsi="Helvetica"/>
          <w:b/>
          <w:sz w:val="28"/>
          <w:szCs w:val="28"/>
          <w:u w:val="single"/>
        </w:rPr>
      </w:pPr>
    </w:p>
    <w:p w14:paraId="6B94ECFC" w14:textId="77777777" w:rsidR="009F7125" w:rsidRPr="00C21598" w:rsidRDefault="009F7125" w:rsidP="009F7125">
      <w:pPr>
        <w:rPr>
          <w:rFonts w:ascii="Helvetica" w:eastAsia="ＭＳ ゴシック" w:hAnsi="Helvetica"/>
          <w:sz w:val="28"/>
          <w:szCs w:val="28"/>
        </w:rPr>
      </w:pPr>
      <w:r>
        <w:rPr>
          <w:rFonts w:ascii="Helvetica" w:eastAsia="ＭＳ ゴシック" w:hAnsi="Helvetica"/>
          <w:b/>
          <w:sz w:val="28"/>
          <w:szCs w:val="28"/>
          <w:u w:val="single"/>
        </w:rPr>
        <w:t>Prezzo</w:t>
      </w:r>
      <w:r>
        <w:rPr>
          <w:rFonts w:ascii="Helvetica" w:eastAsia="ＭＳ ゴシック" w:hAnsi="Helvetica"/>
          <w:b/>
          <w:sz w:val="28"/>
          <w:szCs w:val="28"/>
          <w:u w:val="single"/>
        </w:rPr>
        <w:t>:</w:t>
      </w:r>
      <w:r>
        <w:rPr>
          <w:rFonts w:ascii="Helvetica" w:eastAsia="ＭＳ ゴシック" w:hAnsi="Helvetica"/>
          <w:b/>
          <w:sz w:val="28"/>
          <w:szCs w:val="28"/>
        </w:rPr>
        <w:tab/>
      </w:r>
      <w:r w:rsidRPr="00C21598">
        <w:rPr>
          <w:rFonts w:ascii="Helvetica" w:eastAsia="ＭＳ ゴシック" w:hAnsi="Helvetica"/>
          <w:sz w:val="28"/>
          <w:szCs w:val="28"/>
        </w:rPr>
        <w:t>149,99 Euro</w:t>
      </w:r>
    </w:p>
    <w:p w14:paraId="4B54684C" w14:textId="77777777" w:rsidR="009F7125" w:rsidRPr="00C21598" w:rsidRDefault="009F7125" w:rsidP="009F7125">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164,99 CHF</w:t>
      </w:r>
    </w:p>
    <w:p w14:paraId="0032030E" w14:textId="77777777" w:rsidR="009F7125" w:rsidRPr="00C21598" w:rsidRDefault="009F7125" w:rsidP="009F7125">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1499,99 SEK</w:t>
      </w:r>
    </w:p>
    <w:p w14:paraId="19ABE297" w14:textId="77777777" w:rsidR="00BF1F7B" w:rsidRPr="00BF1F7B" w:rsidRDefault="00BF1F7B" w:rsidP="0034131C">
      <w:pPr>
        <w:rPr>
          <w:rFonts w:ascii="Helvetica" w:eastAsia="MS Gothic" w:hAnsi="Helvetica"/>
          <w:b/>
          <w:sz w:val="28"/>
          <w:szCs w:val="28"/>
          <w:u w:val="single"/>
        </w:rPr>
      </w:pPr>
    </w:p>
    <w:sectPr w:rsidR="00BF1F7B" w:rsidRPr="00BF1F7B" w:rsidSect="002A5D4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22FCB" w14:textId="77777777" w:rsidR="003A129E" w:rsidRDefault="003A129E" w:rsidP="00FC1BAE">
      <w:r>
        <w:separator/>
      </w:r>
    </w:p>
  </w:endnote>
  <w:endnote w:type="continuationSeparator" w:id="0">
    <w:p w14:paraId="218D441C" w14:textId="77777777" w:rsidR="003A129E" w:rsidRDefault="003A129E" w:rsidP="00FC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OpenSans">
    <w:charset w:val="00"/>
    <w:family w:val="auto"/>
    <w:pitch w:val="variable"/>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Georgia Bold">
    <w:panose1 w:val="02040802050405020203"/>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B25E0" w14:textId="77777777" w:rsidR="003A129E" w:rsidRDefault="003A129E" w:rsidP="00FC1BAE">
      <w:r>
        <w:separator/>
      </w:r>
    </w:p>
  </w:footnote>
  <w:footnote w:type="continuationSeparator" w:id="0">
    <w:p w14:paraId="797FDDA5" w14:textId="77777777" w:rsidR="003A129E" w:rsidRDefault="003A129E" w:rsidP="00FC1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76986"/>
    <w:multiLevelType w:val="hybridMultilevel"/>
    <w:tmpl w:val="FB9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204A2"/>
    <w:rsid w:val="00047BB6"/>
    <w:rsid w:val="00063DAA"/>
    <w:rsid w:val="000C5B3D"/>
    <w:rsid w:val="000E2B31"/>
    <w:rsid w:val="00107E32"/>
    <w:rsid w:val="001610B3"/>
    <w:rsid w:val="001628D1"/>
    <w:rsid w:val="0017388A"/>
    <w:rsid w:val="001844E3"/>
    <w:rsid w:val="001B298E"/>
    <w:rsid w:val="001E138C"/>
    <w:rsid w:val="00220399"/>
    <w:rsid w:val="0024412E"/>
    <w:rsid w:val="002849BD"/>
    <w:rsid w:val="002A5D49"/>
    <w:rsid w:val="002B5C50"/>
    <w:rsid w:val="002D2E6E"/>
    <w:rsid w:val="002D49DF"/>
    <w:rsid w:val="0030029A"/>
    <w:rsid w:val="003254ED"/>
    <w:rsid w:val="0034131C"/>
    <w:rsid w:val="003728C7"/>
    <w:rsid w:val="00395A5E"/>
    <w:rsid w:val="003A129E"/>
    <w:rsid w:val="004442EA"/>
    <w:rsid w:val="0044624A"/>
    <w:rsid w:val="00472FB1"/>
    <w:rsid w:val="004C07CF"/>
    <w:rsid w:val="004D4792"/>
    <w:rsid w:val="004E3E13"/>
    <w:rsid w:val="00566AAA"/>
    <w:rsid w:val="005E1DA5"/>
    <w:rsid w:val="00631919"/>
    <w:rsid w:val="006369FF"/>
    <w:rsid w:val="006D7615"/>
    <w:rsid w:val="006F72EC"/>
    <w:rsid w:val="00741FCC"/>
    <w:rsid w:val="00742801"/>
    <w:rsid w:val="00771DA2"/>
    <w:rsid w:val="007C4F22"/>
    <w:rsid w:val="007E6254"/>
    <w:rsid w:val="008105A3"/>
    <w:rsid w:val="00834812"/>
    <w:rsid w:val="0087473C"/>
    <w:rsid w:val="008914B7"/>
    <w:rsid w:val="008D6A78"/>
    <w:rsid w:val="008E3583"/>
    <w:rsid w:val="00923ADB"/>
    <w:rsid w:val="00925729"/>
    <w:rsid w:val="00956533"/>
    <w:rsid w:val="009F7125"/>
    <w:rsid w:val="00A24C53"/>
    <w:rsid w:val="00B224AF"/>
    <w:rsid w:val="00B53A42"/>
    <w:rsid w:val="00B72851"/>
    <w:rsid w:val="00B767D9"/>
    <w:rsid w:val="00B94841"/>
    <w:rsid w:val="00BB0F8B"/>
    <w:rsid w:val="00BC7613"/>
    <w:rsid w:val="00BD3750"/>
    <w:rsid w:val="00BF1F7B"/>
    <w:rsid w:val="00C143F7"/>
    <w:rsid w:val="00C204A2"/>
    <w:rsid w:val="00C47F2B"/>
    <w:rsid w:val="00C54243"/>
    <w:rsid w:val="00CD1AB2"/>
    <w:rsid w:val="00CE3378"/>
    <w:rsid w:val="00D21A31"/>
    <w:rsid w:val="00D420FE"/>
    <w:rsid w:val="00D47049"/>
    <w:rsid w:val="00D73FD8"/>
    <w:rsid w:val="00E3774B"/>
    <w:rsid w:val="00EC46DA"/>
    <w:rsid w:val="00F51043"/>
    <w:rsid w:val="00FC1BAE"/>
    <w:rsid w:val="00FC61B4"/>
    <w:rsid w:val="00FD0D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5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StandardWeb">
    <w:name w:val="Normal (Web)"/>
    <w:basedOn w:val="Standard"/>
    <w:uiPriority w:val="99"/>
    <w:unhideWhenUsed/>
    <w:rsid w:val="0034131C"/>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34131C"/>
    <w:rPr>
      <w:b/>
      <w:bCs/>
    </w:rPr>
  </w:style>
  <w:style w:type="paragraph" w:styleId="Kopfzeile">
    <w:name w:val="header"/>
    <w:basedOn w:val="Standard"/>
    <w:link w:val="KopfzeileZeichen"/>
    <w:uiPriority w:val="99"/>
    <w:unhideWhenUsed/>
    <w:rsid w:val="00FC1BAE"/>
    <w:pPr>
      <w:tabs>
        <w:tab w:val="center" w:pos="4513"/>
        <w:tab w:val="right" w:pos="9026"/>
      </w:tabs>
    </w:pPr>
  </w:style>
  <w:style w:type="character" w:customStyle="1" w:styleId="KopfzeileZeichen">
    <w:name w:val="Kopfzeile Zeichen"/>
    <w:basedOn w:val="Absatzstandardschriftart"/>
    <w:link w:val="Kopfzeile"/>
    <w:uiPriority w:val="99"/>
    <w:rsid w:val="00FC1BAE"/>
  </w:style>
  <w:style w:type="paragraph" w:styleId="Fuzeile">
    <w:name w:val="footer"/>
    <w:basedOn w:val="Standard"/>
    <w:link w:val="FuzeileZeichen"/>
    <w:uiPriority w:val="99"/>
    <w:unhideWhenUsed/>
    <w:rsid w:val="00FC1BAE"/>
    <w:pPr>
      <w:tabs>
        <w:tab w:val="center" w:pos="4513"/>
        <w:tab w:val="right" w:pos="9026"/>
      </w:tabs>
    </w:pPr>
  </w:style>
  <w:style w:type="character" w:customStyle="1" w:styleId="FuzeileZeichen">
    <w:name w:val="Fußzeile Zeichen"/>
    <w:basedOn w:val="Absatzstandardschriftart"/>
    <w:link w:val="Fuzeile"/>
    <w:uiPriority w:val="99"/>
    <w:rsid w:val="00FC1BAE"/>
  </w:style>
  <w:style w:type="character" w:styleId="Kommentarzeichen">
    <w:name w:val="annotation reference"/>
    <w:basedOn w:val="Absatzstandardschriftart"/>
    <w:uiPriority w:val="99"/>
    <w:semiHidden/>
    <w:unhideWhenUsed/>
    <w:rsid w:val="00566AAA"/>
    <w:rPr>
      <w:sz w:val="16"/>
      <w:szCs w:val="16"/>
    </w:rPr>
  </w:style>
  <w:style w:type="paragraph" w:styleId="Kommentartext">
    <w:name w:val="annotation text"/>
    <w:basedOn w:val="Standard"/>
    <w:link w:val="KommentartextZeichen"/>
    <w:uiPriority w:val="99"/>
    <w:semiHidden/>
    <w:unhideWhenUsed/>
    <w:rsid w:val="00566AAA"/>
    <w:rPr>
      <w:sz w:val="20"/>
      <w:szCs w:val="20"/>
    </w:rPr>
  </w:style>
  <w:style w:type="character" w:customStyle="1" w:styleId="KommentartextZeichen">
    <w:name w:val="Kommentartext Zeichen"/>
    <w:basedOn w:val="Absatzstandardschriftart"/>
    <w:link w:val="Kommentartext"/>
    <w:uiPriority w:val="99"/>
    <w:semiHidden/>
    <w:rsid w:val="00566AAA"/>
    <w:rPr>
      <w:sz w:val="20"/>
      <w:szCs w:val="20"/>
    </w:rPr>
  </w:style>
  <w:style w:type="paragraph" w:styleId="Kommentarthema">
    <w:name w:val="annotation subject"/>
    <w:basedOn w:val="Kommentartext"/>
    <w:next w:val="Kommentartext"/>
    <w:link w:val="KommentarthemaZeichen"/>
    <w:uiPriority w:val="99"/>
    <w:semiHidden/>
    <w:unhideWhenUsed/>
    <w:rsid w:val="00566AAA"/>
    <w:rPr>
      <w:b/>
      <w:bCs/>
    </w:rPr>
  </w:style>
  <w:style w:type="character" w:customStyle="1" w:styleId="KommentarthemaZeichen">
    <w:name w:val="Kommentarthema Zeichen"/>
    <w:basedOn w:val="KommentartextZeichen"/>
    <w:link w:val="Kommentarthema"/>
    <w:uiPriority w:val="99"/>
    <w:semiHidden/>
    <w:rsid w:val="00566AAA"/>
    <w:rPr>
      <w:b/>
      <w:bCs/>
      <w:sz w:val="20"/>
      <w:szCs w:val="20"/>
    </w:rPr>
  </w:style>
  <w:style w:type="character" w:styleId="Link">
    <w:name w:val="Hyperlink"/>
    <w:basedOn w:val="Absatzstandardschriftart"/>
    <w:uiPriority w:val="99"/>
    <w:unhideWhenUsed/>
    <w:rsid w:val="002B5C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166530298">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629942518">
      <w:bodyDiv w:val="1"/>
      <w:marLeft w:val="0"/>
      <w:marRight w:val="0"/>
      <w:marTop w:val="0"/>
      <w:marBottom w:val="0"/>
      <w:divBdr>
        <w:top w:val="none" w:sz="0" w:space="0" w:color="auto"/>
        <w:left w:val="none" w:sz="0" w:space="0" w:color="auto"/>
        <w:bottom w:val="none" w:sz="0" w:space="0" w:color="auto"/>
        <w:right w:val="none" w:sz="0" w:space="0" w:color="auto"/>
      </w:divBdr>
    </w:div>
    <w:div w:id="895047805">
      <w:bodyDiv w:val="1"/>
      <w:marLeft w:val="0"/>
      <w:marRight w:val="0"/>
      <w:marTop w:val="0"/>
      <w:marBottom w:val="0"/>
      <w:divBdr>
        <w:top w:val="none" w:sz="0" w:space="0" w:color="auto"/>
        <w:left w:val="none" w:sz="0" w:space="0" w:color="auto"/>
        <w:bottom w:val="none" w:sz="0" w:space="0" w:color="auto"/>
        <w:right w:val="none" w:sz="0" w:space="0" w:color="auto"/>
      </w:divBdr>
    </w:div>
    <w:div w:id="994526608">
      <w:bodyDiv w:val="1"/>
      <w:marLeft w:val="0"/>
      <w:marRight w:val="0"/>
      <w:marTop w:val="0"/>
      <w:marBottom w:val="0"/>
      <w:divBdr>
        <w:top w:val="none" w:sz="0" w:space="0" w:color="auto"/>
        <w:left w:val="none" w:sz="0" w:space="0" w:color="auto"/>
        <w:bottom w:val="none" w:sz="0" w:space="0" w:color="auto"/>
        <w:right w:val="none" w:sz="0" w:space="0" w:color="auto"/>
      </w:divBdr>
    </w:div>
    <w:div w:id="1035347729">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436826019">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1980377439">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4E25-2B5F-2444-AF05-67D22DCC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4963</Characters>
  <Application>Microsoft Macintosh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2017-02-08T11:05:00Z</dcterms:created>
  <dcterms:modified xsi:type="dcterms:W3CDTF">2017-02-12T13:54:00Z</dcterms:modified>
</cp:coreProperties>
</file>