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927EA" w14:textId="77777777" w:rsidR="00C204A2" w:rsidRPr="0017388A" w:rsidRDefault="00347A99" w:rsidP="00C204A2">
      <w:pPr>
        <w:jc w:val="center"/>
        <w:rPr>
          <w:sz w:val="40"/>
          <w:szCs w:val="40"/>
          <w:u w:val="single"/>
        </w:rPr>
      </w:pPr>
      <w:r>
        <w:rPr>
          <w:sz w:val="40"/>
          <w:u w:val="single"/>
        </w:rPr>
        <w:t>Z 45 Series Black Limited Edition</w:t>
      </w:r>
    </w:p>
    <w:p w14:paraId="2EBD139A" w14:textId="77777777" w:rsidR="00C204A2" w:rsidRDefault="00C204A2" w:rsidP="00C204A2">
      <w:pPr>
        <w:jc w:val="center"/>
        <w:rPr>
          <w:sz w:val="40"/>
          <w:szCs w:val="40"/>
        </w:rPr>
      </w:pPr>
    </w:p>
    <w:p w14:paraId="26A5BB63" w14:textId="77777777" w:rsidR="00C204A2" w:rsidRPr="00925729" w:rsidRDefault="00C204A2" w:rsidP="00C204A2">
      <w:pPr>
        <w:rPr>
          <w:rFonts w:ascii="Helvetica" w:hAnsi="Helvetica"/>
        </w:rPr>
      </w:pPr>
      <w:r>
        <w:rPr>
          <w:rFonts w:ascii="Helvetica" w:hAnsi="Helvetica"/>
          <w:b/>
        </w:rPr>
        <w:t>Produktbezeichnung:</w:t>
      </w:r>
      <w:r w:rsidR="00347A99">
        <w:rPr>
          <w:rFonts w:ascii="Helvetica" w:hAnsi="Helvetica"/>
        </w:rPr>
        <w:t xml:space="preserve"> Z 45 Serie Black Limited Edition</w:t>
      </w:r>
      <w:r>
        <w:rPr>
          <w:rFonts w:ascii="Helvetica" w:hAnsi="Helvetica"/>
        </w:rPr>
        <w:t xml:space="preserve"> </w:t>
      </w:r>
    </w:p>
    <w:p w14:paraId="3F128089" w14:textId="77777777" w:rsidR="004E3E13" w:rsidRPr="00925729" w:rsidRDefault="004E3E13" w:rsidP="00C204A2">
      <w:pPr>
        <w:rPr>
          <w:rFonts w:ascii="Helvetica" w:hAnsi="Helvetica"/>
        </w:rPr>
      </w:pPr>
    </w:p>
    <w:p w14:paraId="43D9CAC1" w14:textId="77777777" w:rsidR="004E3E13" w:rsidRPr="00925729" w:rsidRDefault="00EC46DA" w:rsidP="00C204A2">
      <w:pPr>
        <w:rPr>
          <w:rFonts w:ascii="Helvetica" w:hAnsi="Helvetica"/>
        </w:rPr>
      </w:pPr>
      <w:r>
        <w:rPr>
          <w:rFonts w:ascii="Helvetica" w:hAnsi="Helvetica"/>
          <w:b/>
        </w:rPr>
        <w:t>Produkteinführung am:</w:t>
      </w:r>
      <w:r w:rsidR="00347A99">
        <w:rPr>
          <w:rFonts w:ascii="Helvetica" w:hAnsi="Helvetica"/>
        </w:rPr>
        <w:t xml:space="preserve"> sofort</w:t>
      </w:r>
    </w:p>
    <w:p w14:paraId="154436CB" w14:textId="77777777" w:rsidR="004E3E13" w:rsidRPr="00925729" w:rsidRDefault="004E3E13" w:rsidP="00C204A2">
      <w:pPr>
        <w:rPr>
          <w:rFonts w:ascii="Helvetica" w:hAnsi="Helvetica"/>
        </w:rPr>
      </w:pPr>
    </w:p>
    <w:p w14:paraId="74F6B3B4" w14:textId="77777777" w:rsidR="004E3E13" w:rsidRPr="00925729" w:rsidRDefault="00472FB1" w:rsidP="00C204A2">
      <w:pPr>
        <w:rPr>
          <w:rFonts w:ascii="Helvetica" w:hAnsi="Helvetica"/>
        </w:rPr>
      </w:pPr>
      <w:r>
        <w:rPr>
          <w:rFonts w:ascii="Helvetica" w:hAnsi="Helvetica"/>
          <w:b/>
        </w:rPr>
        <w:t>Produkt im Handel ab:</w:t>
      </w:r>
      <w:r w:rsidR="00347A99">
        <w:rPr>
          <w:rFonts w:ascii="Helvetica" w:hAnsi="Helvetica"/>
        </w:rPr>
        <w:t xml:space="preserve"> sofort</w:t>
      </w:r>
    </w:p>
    <w:p w14:paraId="3758F5CE" w14:textId="77777777" w:rsidR="00C204A2" w:rsidRPr="00925729" w:rsidRDefault="00C204A2" w:rsidP="00C204A2">
      <w:pPr>
        <w:rPr>
          <w:rFonts w:ascii="Helvetica" w:hAnsi="Helvetica"/>
        </w:rPr>
      </w:pPr>
    </w:p>
    <w:p w14:paraId="6ADAAB96" w14:textId="77777777" w:rsidR="00C204A2" w:rsidRPr="00925729" w:rsidRDefault="00CE3378" w:rsidP="00C204A2">
      <w:pPr>
        <w:rPr>
          <w:rFonts w:ascii="Helvetica" w:hAnsi="Helvetica"/>
        </w:rPr>
      </w:pPr>
      <w:r>
        <w:rPr>
          <w:rFonts w:ascii="Helvetica" w:hAnsi="Helvetica"/>
          <w:b/>
        </w:rPr>
        <w:t>Produkt-Slogan</w:t>
      </w:r>
      <w:r>
        <w:rPr>
          <w:rFonts w:ascii="Helvetica" w:hAnsi="Helvetica"/>
        </w:rPr>
        <w:t>:</w:t>
      </w:r>
      <w:r w:rsidR="00347A99">
        <w:rPr>
          <w:rFonts w:ascii="Helvetica" w:hAnsi="Helvetica"/>
        </w:rPr>
        <w:t xml:space="preserve"> Edles Design mit bestechender Performance</w:t>
      </w:r>
      <w:r>
        <w:rPr>
          <w:rFonts w:ascii="Helvetica" w:hAnsi="Helvetica"/>
        </w:rPr>
        <w:t xml:space="preserve"> </w:t>
      </w:r>
    </w:p>
    <w:p w14:paraId="61F58BD5" w14:textId="77777777" w:rsidR="00C204A2" w:rsidRPr="00925729" w:rsidRDefault="00C204A2" w:rsidP="00C204A2">
      <w:pPr>
        <w:rPr>
          <w:rFonts w:ascii="Helvetica" w:hAnsi="Helvetica"/>
        </w:rPr>
      </w:pPr>
    </w:p>
    <w:p w14:paraId="24024B6A" w14:textId="77777777" w:rsidR="00C204A2" w:rsidRPr="00925729" w:rsidRDefault="00C204A2" w:rsidP="00C204A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Produktvorstellung:</w:t>
      </w:r>
    </w:p>
    <w:p w14:paraId="0713DD9B" w14:textId="77777777" w:rsidR="00925729" w:rsidRPr="00925729" w:rsidRDefault="00925729" w:rsidP="00C204A2">
      <w:pPr>
        <w:rPr>
          <w:rFonts w:ascii="Helvetica" w:hAnsi="Helvetica"/>
          <w:b/>
        </w:rPr>
      </w:pPr>
    </w:p>
    <w:p w14:paraId="20292A59" w14:textId="77777777" w:rsidR="008B22AD" w:rsidRDefault="00347A99" w:rsidP="008B22AD">
      <w:pPr>
        <w:rPr>
          <w:rFonts w:ascii="Helvetica" w:hAnsi="Helvetica"/>
        </w:rPr>
      </w:pPr>
      <w:r w:rsidRPr="00E15DEF">
        <w:rPr>
          <w:rFonts w:ascii="Helvetica" w:hAnsi="Helvetica"/>
        </w:rPr>
        <w:t xml:space="preserve">Die </w:t>
      </w:r>
      <w:proofErr w:type="spellStart"/>
      <w:r w:rsidRPr="00E15DEF">
        <w:rPr>
          <w:rFonts w:ascii="Helvetica" w:hAnsi="Helvetica"/>
        </w:rPr>
        <w:t>Srixon</w:t>
      </w:r>
      <w:proofErr w:type="spellEnd"/>
      <w:r w:rsidRPr="00E15DEF">
        <w:rPr>
          <w:rFonts w:ascii="Helvetica" w:hAnsi="Helvetica"/>
        </w:rPr>
        <w:t xml:space="preserve"> 45er Serie besticht durch das klassische Design und den überragenden Spieleigenschaften. Edelste japanische </w:t>
      </w:r>
      <w:r w:rsidRPr="002C6513">
        <w:rPr>
          <w:rFonts w:ascii="Helvetica" w:hAnsi="Helvetica"/>
          <w:b/>
        </w:rPr>
        <w:t xml:space="preserve">Schmiedekunst </w:t>
      </w:r>
      <w:r w:rsidRPr="00E15DEF">
        <w:rPr>
          <w:rFonts w:ascii="Helvetica" w:hAnsi="Helvetica"/>
        </w:rPr>
        <w:t>gepaart mit modernsten, spielverbessernden Technologien, zeichnen die erfolgreiche Z 45 Eisenserie aus. Bestehend aus drei Modellen (Z945, Z745, Z545) erfüllen die Kombinationsmöglichkeiten</w:t>
      </w:r>
      <w:r w:rsidR="00E15DEF" w:rsidRPr="00E15DEF">
        <w:rPr>
          <w:rFonts w:ascii="Helvetica" w:hAnsi="Helvetica"/>
        </w:rPr>
        <w:t xml:space="preserve"> sämtlichen Ansprüchen des modernen Golfspielers.</w:t>
      </w:r>
    </w:p>
    <w:p w14:paraId="664A6428" w14:textId="77777777" w:rsidR="00E15DEF" w:rsidRDefault="00E15DEF" w:rsidP="008B22AD">
      <w:pPr>
        <w:rPr>
          <w:rFonts w:ascii="Helvetica" w:hAnsi="Helvetica"/>
        </w:rPr>
      </w:pPr>
      <w:r>
        <w:rPr>
          <w:rFonts w:ascii="Helvetica" w:hAnsi="Helvetica"/>
        </w:rPr>
        <w:t>Jetzt gibt es diese Schläger in einer limitierten Edition im edlem schwarzem PVD Finish.</w:t>
      </w:r>
    </w:p>
    <w:p w14:paraId="4EF14BD7" w14:textId="77777777" w:rsidR="00E15DEF" w:rsidRPr="00E15DEF" w:rsidRDefault="00E15DEF" w:rsidP="008B22AD">
      <w:pPr>
        <w:rPr>
          <w:rFonts w:ascii="Helvetica" w:hAnsi="Helvetica"/>
        </w:rPr>
      </w:pPr>
    </w:p>
    <w:p w14:paraId="19F753DF" w14:textId="77777777" w:rsidR="0017388A" w:rsidRDefault="0017388A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4059408B" w14:textId="77777777" w:rsidR="00C204A2" w:rsidRDefault="00C204A2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u w:val="single"/>
        </w:rPr>
        <w:t xml:space="preserve">Eigenschaften und Vorteile </w:t>
      </w:r>
    </w:p>
    <w:p w14:paraId="3B0DE69E" w14:textId="77777777" w:rsidR="008B22AD" w:rsidRDefault="008B22AD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1F55183D" w14:textId="77777777" w:rsidR="00E15DEF" w:rsidRDefault="00E15DEF" w:rsidP="00E15DEF">
      <w:pPr>
        <w:rPr>
          <w:rFonts w:ascii="Helvetica" w:hAnsi="Helvetica"/>
        </w:rPr>
      </w:pPr>
      <w:r>
        <w:rPr>
          <w:rFonts w:ascii="Helvetica" w:hAnsi="Helvetica"/>
        </w:rPr>
        <w:t>Z945</w:t>
      </w:r>
      <w:r w:rsidR="00651969">
        <w:rPr>
          <w:rFonts w:ascii="Helvetica" w:hAnsi="Helvetica"/>
        </w:rPr>
        <w:t xml:space="preserve"> Black</w:t>
      </w:r>
      <w:r>
        <w:rPr>
          <w:rFonts w:ascii="Helvetica" w:hAnsi="Helvetica"/>
        </w:rPr>
        <w:t>:</w:t>
      </w:r>
    </w:p>
    <w:p w14:paraId="1E8F91A9" w14:textId="77777777" w:rsidR="00E15DEF" w:rsidRDefault="00E15DEF" w:rsidP="00E15DEF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Srixon</w:t>
      </w:r>
      <w:proofErr w:type="spellEnd"/>
      <w:r>
        <w:rPr>
          <w:rFonts w:ascii="Helvetica" w:hAnsi="Helvetica"/>
        </w:rPr>
        <w:t xml:space="preserve"> 945 Eisen bestechen durch ihr klassisches Design, einer schlanken </w:t>
      </w:r>
      <w:proofErr w:type="spellStart"/>
      <w:r>
        <w:rPr>
          <w:rFonts w:ascii="Helvetica" w:hAnsi="Helvetica"/>
        </w:rPr>
        <w:t>Toplinie</w:t>
      </w:r>
      <w:proofErr w:type="spellEnd"/>
      <w:r>
        <w:rPr>
          <w:rFonts w:ascii="Helvetica" w:hAnsi="Helvetica"/>
        </w:rPr>
        <w:t>, einer moderaten Kopfgröße und einer innovativen Wolframgewichtung.</w:t>
      </w:r>
    </w:p>
    <w:p w14:paraId="04D3CE66" w14:textId="77777777" w:rsidR="00E15DEF" w:rsidRDefault="00E15DEF" w:rsidP="00E15DEF">
      <w:pPr>
        <w:rPr>
          <w:rFonts w:ascii="Helvetica" w:hAnsi="Helvetica"/>
        </w:rPr>
      </w:pPr>
      <w:r>
        <w:rPr>
          <w:rFonts w:ascii="Helvetica" w:hAnsi="Helvetica"/>
        </w:rPr>
        <w:t xml:space="preserve">Zu den Highlights gehören der verwendete 1020 </w:t>
      </w:r>
      <w:proofErr w:type="spellStart"/>
      <w:r>
        <w:rPr>
          <w:rFonts w:ascii="Helvetica" w:hAnsi="Helvetica"/>
        </w:rPr>
        <w:t>Carbon</w:t>
      </w:r>
      <w:proofErr w:type="spellEnd"/>
      <w:r>
        <w:rPr>
          <w:rFonts w:ascii="Helvetica" w:hAnsi="Helvetica"/>
        </w:rPr>
        <w:t xml:space="preserve"> Stahl, für das ultimative weiche Feeling, das VT Sohlendesign für bessere Bodeninteraktion und die</w:t>
      </w:r>
      <w:r w:rsidR="00651969">
        <w:rPr>
          <w:rFonts w:ascii="Helvetica" w:hAnsi="Helvetica"/>
        </w:rPr>
        <w:t xml:space="preserve"> zweifach</w:t>
      </w:r>
      <w:r>
        <w:rPr>
          <w:rFonts w:ascii="Helvetica" w:hAnsi="Helvetica"/>
        </w:rPr>
        <w:t xml:space="preserve"> Laser gefräste Schlagfläche für bessere Kontrolle und konstantere Flugbahn.</w:t>
      </w:r>
    </w:p>
    <w:p w14:paraId="4CA1D5E7" w14:textId="77777777" w:rsidR="00E15DEF" w:rsidRDefault="00E15DEF" w:rsidP="00E15DEF">
      <w:pPr>
        <w:rPr>
          <w:rFonts w:ascii="Helvetica" w:hAnsi="Helvetica"/>
        </w:rPr>
      </w:pPr>
      <w:r>
        <w:rPr>
          <w:rFonts w:ascii="Helvetica" w:hAnsi="Helvetica"/>
        </w:rPr>
        <w:t>Verfügbar 3-</w:t>
      </w:r>
      <w:r w:rsidR="00651969">
        <w:rPr>
          <w:rFonts w:ascii="Helvetica" w:hAnsi="Helvetica"/>
        </w:rPr>
        <w:t xml:space="preserve">PW mit True </w:t>
      </w:r>
      <w:proofErr w:type="spellStart"/>
      <w:r w:rsidR="00651969">
        <w:rPr>
          <w:rFonts w:ascii="Helvetica" w:hAnsi="Helvetica"/>
        </w:rPr>
        <w:t>Temper</w:t>
      </w:r>
      <w:proofErr w:type="spellEnd"/>
      <w:r w:rsidR="00651969">
        <w:rPr>
          <w:rFonts w:ascii="Helvetica" w:hAnsi="Helvetica"/>
        </w:rPr>
        <w:t xml:space="preserve"> Dynamic Gold.</w:t>
      </w:r>
      <w:r w:rsidR="002C6513">
        <w:rPr>
          <w:rFonts w:ascii="Helvetica" w:hAnsi="Helvetica"/>
        </w:rPr>
        <w:t xml:space="preserve"> Sonderbestellungen möglich</w:t>
      </w:r>
      <w:r w:rsidR="008A2A2E">
        <w:rPr>
          <w:rFonts w:ascii="Helvetica" w:hAnsi="Helvetica"/>
        </w:rPr>
        <w:t>.</w:t>
      </w:r>
    </w:p>
    <w:p w14:paraId="7797D741" w14:textId="77777777" w:rsidR="008A2A2E" w:rsidRDefault="008A2A2E" w:rsidP="00E15DEF">
      <w:pPr>
        <w:rPr>
          <w:rFonts w:ascii="Helvetica" w:hAnsi="Helvetica"/>
        </w:rPr>
      </w:pPr>
    </w:p>
    <w:p w14:paraId="1729DEBD" w14:textId="77777777" w:rsidR="00651969" w:rsidRDefault="00651969" w:rsidP="00E15DEF">
      <w:pPr>
        <w:rPr>
          <w:rFonts w:ascii="Helvetica" w:hAnsi="Helvetica"/>
        </w:rPr>
      </w:pPr>
    </w:p>
    <w:p w14:paraId="3C52B188" w14:textId="77777777" w:rsidR="00651969" w:rsidRDefault="00651969" w:rsidP="00E15DEF">
      <w:pPr>
        <w:rPr>
          <w:rFonts w:ascii="Helvetica" w:hAnsi="Helvetica"/>
        </w:rPr>
      </w:pPr>
      <w:r>
        <w:rPr>
          <w:rFonts w:ascii="Helvetica" w:hAnsi="Helvetica"/>
        </w:rPr>
        <w:t>Z745 Black:</w:t>
      </w:r>
    </w:p>
    <w:p w14:paraId="4B718313" w14:textId="77777777" w:rsidR="00651969" w:rsidRDefault="00651969" w:rsidP="00651969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Srixon</w:t>
      </w:r>
      <w:proofErr w:type="spellEnd"/>
      <w:r>
        <w:rPr>
          <w:rFonts w:ascii="Helvetica" w:hAnsi="Helvetica"/>
        </w:rPr>
        <w:t xml:space="preserve"> 745 Eisen </w:t>
      </w:r>
      <w:proofErr w:type="spellStart"/>
      <w:r>
        <w:rPr>
          <w:rFonts w:ascii="Helvetica" w:hAnsi="Helvetica"/>
        </w:rPr>
        <w:t>eirreichen</w:t>
      </w:r>
      <w:proofErr w:type="spellEnd"/>
      <w:r>
        <w:rPr>
          <w:rFonts w:ascii="Helvetica" w:hAnsi="Helvetica"/>
        </w:rPr>
        <w:t xml:space="preserve"> durch ein modernes spielverbesserndes Design, einer schlanken </w:t>
      </w:r>
      <w:proofErr w:type="spellStart"/>
      <w:r>
        <w:rPr>
          <w:rFonts w:ascii="Helvetica" w:hAnsi="Helvetica"/>
        </w:rPr>
        <w:t>Toplinie</w:t>
      </w:r>
      <w:proofErr w:type="spellEnd"/>
      <w:r>
        <w:rPr>
          <w:rFonts w:ascii="Helvetica" w:hAnsi="Helvetica"/>
        </w:rPr>
        <w:t xml:space="preserve">, größerem </w:t>
      </w:r>
      <w:proofErr w:type="spellStart"/>
      <w:r>
        <w:rPr>
          <w:rFonts w:ascii="Helvetica" w:hAnsi="Helvetica"/>
        </w:rPr>
        <w:t>Cavity-Muscleback</w:t>
      </w:r>
      <w:proofErr w:type="spellEnd"/>
      <w:r>
        <w:rPr>
          <w:rFonts w:ascii="Helvetica" w:hAnsi="Helvetica"/>
        </w:rPr>
        <w:t xml:space="preserve"> design und einer innovativen Wolframgewichtung eine hohe Toleranz bei klassischem Look.</w:t>
      </w:r>
    </w:p>
    <w:p w14:paraId="5CBE537B" w14:textId="77777777" w:rsidR="00651969" w:rsidRDefault="00651969" w:rsidP="00651969">
      <w:pPr>
        <w:rPr>
          <w:rFonts w:ascii="Helvetica" w:hAnsi="Helvetica"/>
        </w:rPr>
      </w:pPr>
      <w:r>
        <w:rPr>
          <w:rFonts w:ascii="Helvetica" w:hAnsi="Helvetica"/>
        </w:rPr>
        <w:t xml:space="preserve">Zu den Highlights gehören der verwendete 1020 </w:t>
      </w:r>
      <w:proofErr w:type="spellStart"/>
      <w:r>
        <w:rPr>
          <w:rFonts w:ascii="Helvetica" w:hAnsi="Helvetica"/>
        </w:rPr>
        <w:t>Carbon</w:t>
      </w:r>
      <w:proofErr w:type="spellEnd"/>
      <w:r>
        <w:rPr>
          <w:rFonts w:ascii="Helvetica" w:hAnsi="Helvetica"/>
        </w:rPr>
        <w:t xml:space="preserve"> Stahl, für das ultimative weiche Feeling, das VT Sohlendesign für bessere Bodeninteraktion und die zweifach Laser gefräste Schlagfläche für bessere Kontrolle und konstantere Flugbahn.</w:t>
      </w:r>
    </w:p>
    <w:p w14:paraId="0C957EE3" w14:textId="77777777" w:rsidR="00651969" w:rsidRDefault="00651969" w:rsidP="00651969">
      <w:pPr>
        <w:rPr>
          <w:rFonts w:ascii="Helvetica" w:hAnsi="Helvetica"/>
        </w:rPr>
      </w:pPr>
      <w:r>
        <w:rPr>
          <w:rFonts w:ascii="Helvetica" w:hAnsi="Helvetica"/>
        </w:rPr>
        <w:t xml:space="preserve">Verfügbar 3-PW mit True </w:t>
      </w:r>
      <w:proofErr w:type="spellStart"/>
      <w:r>
        <w:rPr>
          <w:rFonts w:ascii="Helvetica" w:hAnsi="Helvetica"/>
        </w:rPr>
        <w:t>Temper</w:t>
      </w:r>
      <w:proofErr w:type="spellEnd"/>
      <w:r>
        <w:rPr>
          <w:rFonts w:ascii="Helvetica" w:hAnsi="Helvetica"/>
        </w:rPr>
        <w:t xml:space="preserve"> Dynamic Gold.</w:t>
      </w:r>
      <w:r w:rsidR="002C6513">
        <w:rPr>
          <w:rFonts w:ascii="Helvetica" w:hAnsi="Helvetica"/>
        </w:rPr>
        <w:t xml:space="preserve"> Sonderbestellungen möglich.</w:t>
      </w:r>
    </w:p>
    <w:p w14:paraId="5E317ED7" w14:textId="77777777" w:rsidR="00651969" w:rsidRDefault="00651969" w:rsidP="00E15DEF">
      <w:pPr>
        <w:rPr>
          <w:rFonts w:ascii="Helvetica" w:hAnsi="Helvetica"/>
        </w:rPr>
      </w:pPr>
    </w:p>
    <w:p w14:paraId="2BDBD6AC" w14:textId="77777777" w:rsidR="002C6513" w:rsidRDefault="002C6513" w:rsidP="00651969">
      <w:pPr>
        <w:rPr>
          <w:rFonts w:ascii="Helvetica" w:hAnsi="Helvetica"/>
        </w:rPr>
      </w:pPr>
    </w:p>
    <w:p w14:paraId="2BC752C9" w14:textId="77777777" w:rsidR="002C6513" w:rsidRDefault="002C6513" w:rsidP="00651969">
      <w:pPr>
        <w:rPr>
          <w:rFonts w:ascii="Helvetica" w:hAnsi="Helvetica"/>
        </w:rPr>
      </w:pPr>
      <w:r>
        <w:rPr>
          <w:rFonts w:ascii="Helvetica" w:hAnsi="Helvetica"/>
        </w:rPr>
        <w:t>Z 545 Black</w:t>
      </w:r>
    </w:p>
    <w:p w14:paraId="18BFBBBE" w14:textId="77777777" w:rsidR="00651969" w:rsidRDefault="00651969" w:rsidP="00651969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Srixon</w:t>
      </w:r>
      <w:proofErr w:type="spellEnd"/>
      <w:r>
        <w:rPr>
          <w:rFonts w:ascii="Helvetica" w:hAnsi="Helvetica"/>
        </w:rPr>
        <w:t xml:space="preserve"> 545 Black Ei</w:t>
      </w:r>
      <w:r w:rsidR="002C6513">
        <w:rPr>
          <w:rFonts w:ascii="Helvetica" w:hAnsi="Helvetica"/>
        </w:rPr>
        <w:t>sen sind ein echtes Technologiew</w:t>
      </w:r>
      <w:r>
        <w:rPr>
          <w:rFonts w:ascii="Helvetica" w:hAnsi="Helvetica"/>
        </w:rPr>
        <w:t>under</w:t>
      </w:r>
      <w:r w:rsidR="002C6513">
        <w:rPr>
          <w:rFonts w:ascii="Helvetica" w:hAnsi="Helvetica"/>
        </w:rPr>
        <w:t xml:space="preserve">. Fehlerverzeihung gepaart mit einer moderaten </w:t>
      </w:r>
      <w:proofErr w:type="spellStart"/>
      <w:r w:rsidR="002C6513">
        <w:rPr>
          <w:rFonts w:ascii="Helvetica" w:hAnsi="Helvetica"/>
        </w:rPr>
        <w:t>Toplinie</w:t>
      </w:r>
      <w:proofErr w:type="spellEnd"/>
      <w:r w:rsidR="002C6513">
        <w:rPr>
          <w:rFonts w:ascii="Helvetica" w:hAnsi="Helvetica"/>
        </w:rPr>
        <w:t>, einem leicht größerem Kopf</w:t>
      </w:r>
      <w:r>
        <w:rPr>
          <w:rFonts w:ascii="Helvetica" w:hAnsi="Helvetica"/>
        </w:rPr>
        <w:t xml:space="preserve"> </w:t>
      </w:r>
      <w:r w:rsidR="002C6513">
        <w:rPr>
          <w:rFonts w:ascii="Helvetica" w:hAnsi="Helvetica"/>
        </w:rPr>
        <w:t xml:space="preserve">im </w:t>
      </w:r>
      <w:proofErr w:type="spellStart"/>
      <w:r w:rsidR="002C6513">
        <w:rPr>
          <w:rFonts w:ascii="Helvetica" w:hAnsi="Helvetica"/>
        </w:rPr>
        <w:t>Cavity</w:t>
      </w:r>
      <w:proofErr w:type="spellEnd"/>
      <w:r w:rsidR="002C6513">
        <w:rPr>
          <w:rFonts w:ascii="Helvetica" w:hAnsi="Helvetica"/>
        </w:rPr>
        <w:t xml:space="preserve"> Back Design </w:t>
      </w:r>
      <w:r>
        <w:rPr>
          <w:rFonts w:ascii="Helvetica" w:hAnsi="Helvetica"/>
        </w:rPr>
        <w:t>und einer innovativen Wolframgewichtung</w:t>
      </w:r>
      <w:r w:rsidR="002C6513">
        <w:rPr>
          <w:rFonts w:ascii="Helvetica" w:hAnsi="Helvetica"/>
        </w:rPr>
        <w:t xml:space="preserve">, sorgen für </w:t>
      </w:r>
      <w:r w:rsidR="008A2A2E">
        <w:rPr>
          <w:rFonts w:ascii="Helvetica" w:hAnsi="Helvetica"/>
        </w:rPr>
        <w:t>einfache Spielbarkeit</w:t>
      </w:r>
      <w:r>
        <w:rPr>
          <w:rFonts w:ascii="Helvetica" w:hAnsi="Helvetica"/>
        </w:rPr>
        <w:t>.</w:t>
      </w:r>
    </w:p>
    <w:p w14:paraId="0E922FE2" w14:textId="77777777" w:rsidR="00651969" w:rsidRDefault="00651969" w:rsidP="00651969">
      <w:pPr>
        <w:rPr>
          <w:rFonts w:ascii="Helvetica" w:hAnsi="Helvetica"/>
        </w:rPr>
      </w:pPr>
      <w:r>
        <w:rPr>
          <w:rFonts w:ascii="Helvetica" w:hAnsi="Helvetica"/>
        </w:rPr>
        <w:t xml:space="preserve">Zu den Highlights gehören der verwendete 1020 </w:t>
      </w:r>
      <w:proofErr w:type="spellStart"/>
      <w:r>
        <w:rPr>
          <w:rFonts w:ascii="Helvetica" w:hAnsi="Helvetica"/>
        </w:rPr>
        <w:t>Carbon</w:t>
      </w:r>
      <w:proofErr w:type="spellEnd"/>
      <w:r>
        <w:rPr>
          <w:rFonts w:ascii="Helvetica" w:hAnsi="Helvetica"/>
        </w:rPr>
        <w:t xml:space="preserve"> Stahl</w:t>
      </w:r>
      <w:r w:rsidR="002C6513">
        <w:rPr>
          <w:rFonts w:ascii="Helvetica" w:hAnsi="Helvetica"/>
        </w:rPr>
        <w:t xml:space="preserve"> im Kopfrahmen</w:t>
      </w:r>
      <w:r>
        <w:rPr>
          <w:rFonts w:ascii="Helvetica" w:hAnsi="Helvetica"/>
        </w:rPr>
        <w:t>, für das ultimative weiche Feeling,</w:t>
      </w:r>
      <w:r w:rsidR="002C6513">
        <w:rPr>
          <w:rFonts w:ascii="Helvetica" w:hAnsi="Helvetica"/>
        </w:rPr>
        <w:t xml:space="preserve"> die dünne hochverdichtete SUP10 Stahlschlagfläche für </w:t>
      </w:r>
      <w:proofErr w:type="spellStart"/>
      <w:r w:rsidR="002C6513">
        <w:rPr>
          <w:rFonts w:ascii="Helvetica" w:hAnsi="Helvetica"/>
        </w:rPr>
        <w:t>ultra</w:t>
      </w:r>
      <w:proofErr w:type="spellEnd"/>
      <w:r w:rsidR="002C6513">
        <w:rPr>
          <w:rFonts w:ascii="Helvetica" w:hAnsi="Helvetica"/>
        </w:rPr>
        <w:t xml:space="preserve"> hohe Ballgeschwindigkeiten,</w:t>
      </w:r>
      <w:r>
        <w:rPr>
          <w:rFonts w:ascii="Helvetica" w:hAnsi="Helvetica"/>
        </w:rPr>
        <w:t xml:space="preserve"> das VT Sohlendesign für bessere Bodeninteraktion und die zweifach Laser gefräste Schlagfläche für bessere Kontrolle und konstantere Flugbahn.</w:t>
      </w:r>
    </w:p>
    <w:p w14:paraId="1943ABFF" w14:textId="77777777" w:rsidR="008B63C7" w:rsidRPr="002C6513" w:rsidRDefault="00651969" w:rsidP="002C6513">
      <w:pPr>
        <w:rPr>
          <w:rFonts w:ascii="Helvetica" w:hAnsi="Helvetica"/>
        </w:rPr>
      </w:pPr>
      <w:r>
        <w:rPr>
          <w:rFonts w:ascii="Helvetica" w:hAnsi="Helvetica"/>
        </w:rPr>
        <w:t xml:space="preserve">Verfügbar 3-PW mit True </w:t>
      </w:r>
      <w:proofErr w:type="spellStart"/>
      <w:r>
        <w:rPr>
          <w:rFonts w:ascii="Helvetica" w:hAnsi="Helvetica"/>
        </w:rPr>
        <w:t>Temper</w:t>
      </w:r>
      <w:proofErr w:type="spellEnd"/>
      <w:r>
        <w:rPr>
          <w:rFonts w:ascii="Helvetica" w:hAnsi="Helvetica"/>
        </w:rPr>
        <w:t xml:space="preserve"> Dynamic Gold.</w:t>
      </w:r>
      <w:r w:rsidR="002C6513">
        <w:rPr>
          <w:rFonts w:ascii="Helvetica" w:hAnsi="Helvetica"/>
        </w:rPr>
        <w:t xml:space="preserve"> Sonderbestellungen möglich.</w:t>
      </w:r>
    </w:p>
    <w:p w14:paraId="542A26A2" w14:textId="77777777" w:rsidR="008B63C7" w:rsidRDefault="008B63C7" w:rsidP="0017388A">
      <w:pPr>
        <w:jc w:val="center"/>
        <w:rPr>
          <w:rFonts w:ascii="Helvetica" w:hAnsi="Helvetica"/>
          <w:b/>
          <w:sz w:val="28"/>
          <w:u w:val="single"/>
        </w:rPr>
      </w:pPr>
    </w:p>
    <w:p w14:paraId="7018FC40" w14:textId="77777777" w:rsidR="008B63C7" w:rsidRDefault="008B63C7" w:rsidP="0017388A">
      <w:pPr>
        <w:jc w:val="center"/>
        <w:rPr>
          <w:rFonts w:ascii="Helvetica" w:hAnsi="Helvetica"/>
          <w:b/>
          <w:sz w:val="28"/>
          <w:u w:val="single"/>
        </w:rPr>
      </w:pPr>
    </w:p>
    <w:p w14:paraId="09921691" w14:textId="77777777" w:rsidR="00C143F7" w:rsidRDefault="0017388A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u w:val="single"/>
        </w:rPr>
        <w:t>Technische Daten</w:t>
      </w:r>
    </w:p>
    <w:p w14:paraId="44788122" w14:textId="77777777" w:rsidR="0017388A" w:rsidRPr="00265EFD" w:rsidRDefault="007768E7" w:rsidP="007768E7">
      <w:pPr>
        <w:rPr>
          <w:rFonts w:ascii="Helvetica" w:eastAsia="MS Gothic" w:hAnsi="Helvetica"/>
          <w:b/>
        </w:rPr>
      </w:pPr>
      <w:r w:rsidRPr="003536C4">
        <w:rPr>
          <w:rFonts w:ascii="Helvetica" w:eastAsia="MS Gothic" w:hAnsi="Helvetica"/>
          <w:b/>
        </w:rPr>
        <w:t>Z 945</w:t>
      </w:r>
      <w:r w:rsidR="0006667F">
        <w:rPr>
          <w:rFonts w:ascii="Helvetica" w:eastAsia="MS Gothic" w:hAnsi="Helvetica"/>
          <w:b/>
        </w:rPr>
        <w:t xml:space="preserve"> Black</w:t>
      </w:r>
      <w:r w:rsidRPr="003536C4">
        <w:rPr>
          <w:rFonts w:ascii="Helvetica" w:eastAsia="MS Gothic" w:hAnsi="Helvetica"/>
          <w:b/>
        </w:rPr>
        <w:t xml:space="preserve"> IRONS SPECS</w:t>
      </w:r>
    </w:p>
    <w:p w14:paraId="5DFEC1A1" w14:textId="77777777" w:rsidR="002A5CC0" w:rsidRPr="002A5CC0" w:rsidRDefault="002A5CC0" w:rsidP="002A5CC0">
      <w:pPr>
        <w:widowControl w:val="0"/>
        <w:autoSpaceDE w:val="0"/>
        <w:autoSpaceDN w:val="0"/>
        <w:adjustRightInd w:val="0"/>
        <w:rPr>
          <w:rFonts w:ascii="Nobel-Bold" w:hAnsi="Nobel-Bold" w:cs="Nobel-Bold"/>
          <w:color w:val="818691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82"/>
        <w:gridCol w:w="988"/>
        <w:gridCol w:w="1144"/>
        <w:gridCol w:w="1118"/>
        <w:gridCol w:w="1132"/>
        <w:gridCol w:w="895"/>
        <w:gridCol w:w="509"/>
      </w:tblGrid>
      <w:tr w:rsidR="003536C4" w:rsidRPr="003536C4" w14:paraId="499FE6EA" w14:textId="77777777" w:rsidTr="003536C4">
        <w:trPr>
          <w:trHeight w:val="228"/>
        </w:trPr>
        <w:tc>
          <w:tcPr>
            <w:tcW w:w="3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5713E2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28923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Regular" w:hAnsi="Nobel-Regular" w:cs="Nobel-Regular"/>
                <w:color w:val="9398A2"/>
                <w:sz w:val="23"/>
                <w:szCs w:val="23"/>
                <w:lang w:eastAsia="de-DE"/>
              </w:rPr>
              <w:t>TOUR V.T. SOLE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73DADA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</w:tr>
      <w:tr w:rsidR="003536C4" w:rsidRPr="003536C4" w14:paraId="4D483B74" w14:textId="77777777" w:rsidTr="003536C4">
        <w:trPr>
          <w:trHeight w:val="566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6A7374" w14:textId="77777777" w:rsidR="003536C4" w:rsidRPr="003536C4" w:rsidRDefault="003536C4" w:rsidP="003536C4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CLUB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BF7D2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LOFT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EDC1F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LENGTH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F913D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LIE ANGLE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643B44A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LEADING EDGE BOUNCE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E6860A3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TRAILING EDGE BOUNCE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501A50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OFFSET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E6BBF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SW</w:t>
            </w:r>
          </w:p>
        </w:tc>
      </w:tr>
      <w:tr w:rsidR="003536C4" w:rsidRPr="003536C4" w14:paraId="7BBD8295" w14:textId="77777777" w:rsidTr="003536C4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1DAC67" w14:textId="77777777" w:rsidR="003536C4" w:rsidRPr="003536C4" w:rsidRDefault="003536C4" w:rsidP="003536C4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BCE65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9F6DF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39"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E09E5A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227DEA1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E948ABF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9BAD6F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.124"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95278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3536C4" w:rsidRPr="003536C4" w14:paraId="387DE02C" w14:textId="77777777" w:rsidTr="003536C4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788CA" w14:textId="77777777" w:rsidR="003536C4" w:rsidRPr="003536C4" w:rsidRDefault="003536C4" w:rsidP="003536C4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76E32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23°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2B5294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38.5"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0BA625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60.5°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AF1C3FD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7F8A624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A75C3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.112"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4AD01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3536C4" w:rsidRPr="003536C4" w14:paraId="53A06B26" w14:textId="77777777" w:rsidTr="003536C4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0DC589" w14:textId="77777777" w:rsidR="003536C4" w:rsidRPr="003536C4" w:rsidRDefault="003536C4" w:rsidP="003536C4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FF289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26°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83C79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64CB77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7DE8872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F254CB0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BDC86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.100"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7B966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3536C4" w:rsidRPr="003536C4" w14:paraId="6A24CDE0" w14:textId="77777777" w:rsidTr="003536C4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3B7CA0" w14:textId="77777777" w:rsidR="003536C4" w:rsidRPr="003536C4" w:rsidRDefault="003536C4" w:rsidP="003536C4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28EE94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29°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555F2F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37.5"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1697C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61.5°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AA8AAF7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3B39561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76874D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.096"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15F5F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3536C4" w:rsidRPr="003536C4" w14:paraId="1593DF2A" w14:textId="77777777" w:rsidTr="003536C4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FAE8B6" w14:textId="77777777" w:rsidR="003536C4" w:rsidRPr="003536C4" w:rsidRDefault="003536C4" w:rsidP="003536C4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E5BE4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33°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D82880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674D6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70D3ABD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1934E63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32EAC0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.080"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64D031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3536C4" w:rsidRPr="003536C4" w14:paraId="5930899A" w14:textId="77777777" w:rsidTr="003536C4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E50F5E" w14:textId="77777777" w:rsidR="003536C4" w:rsidRPr="003536C4" w:rsidRDefault="003536C4" w:rsidP="003536C4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B836E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3DFD95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36.5"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36292D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62.5°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ED67A7E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525F0C4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926380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.074"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FFE63D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3536C4" w:rsidRPr="003536C4" w14:paraId="1D19F8D6" w14:textId="77777777" w:rsidTr="003536C4">
        <w:trPr>
          <w:trHeight w:val="215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BB1D0" w14:textId="77777777" w:rsidR="003536C4" w:rsidRPr="003536C4" w:rsidRDefault="003536C4" w:rsidP="003536C4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813C5F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41°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F5F11C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FAEE4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1553413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CBB8F2D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-2.0°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075C2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.064"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626719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3536C4" w:rsidRPr="003536C4" w14:paraId="4338288D" w14:textId="77777777" w:rsidTr="003536C4">
        <w:trPr>
          <w:trHeight w:val="203"/>
        </w:trPr>
        <w:tc>
          <w:tcPr>
            <w:tcW w:w="728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6BD98D" w14:textId="77777777" w:rsidR="003536C4" w:rsidRPr="003536C4" w:rsidRDefault="003536C4" w:rsidP="003536C4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PW</w:t>
            </w:r>
          </w:p>
        </w:tc>
        <w:tc>
          <w:tcPr>
            <w:tcW w:w="682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85A55B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46°</w:t>
            </w:r>
          </w:p>
        </w:tc>
        <w:tc>
          <w:tcPr>
            <w:tcW w:w="988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255134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35.5"</w:t>
            </w:r>
          </w:p>
        </w:tc>
        <w:tc>
          <w:tcPr>
            <w:tcW w:w="1144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A8F3C3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63.5°</w:t>
            </w:r>
          </w:p>
        </w:tc>
        <w:tc>
          <w:tcPr>
            <w:tcW w:w="1118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49C3856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1132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82A136F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-1.0°</w:t>
            </w:r>
          </w:p>
        </w:tc>
        <w:tc>
          <w:tcPr>
            <w:tcW w:w="895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385B26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.053"</w:t>
            </w:r>
          </w:p>
        </w:tc>
        <w:tc>
          <w:tcPr>
            <w:tcW w:w="509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0D81C5" w14:textId="77777777" w:rsidR="003536C4" w:rsidRPr="003536C4" w:rsidRDefault="003536C4" w:rsidP="003536C4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3536C4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</w:tbl>
    <w:p w14:paraId="5C7875B9" w14:textId="77777777" w:rsidR="002C6513" w:rsidRDefault="00265EFD" w:rsidP="00265EFD">
      <w:pPr>
        <w:rPr>
          <w:rFonts w:ascii="Helvetica" w:eastAsia="MS Gothic" w:hAnsi="Helvetica"/>
          <w:b/>
          <w:sz w:val="8"/>
          <w:szCs w:val="8"/>
          <w:u w:val="single"/>
        </w:rPr>
      </w:pPr>
      <w:proofErr w:type="spellStart"/>
      <w:r w:rsidRPr="00265EFD">
        <w:rPr>
          <w:rFonts w:ascii="Nobel-Book" w:hAnsi="Nobel-Book" w:cs="Nobel-Book"/>
          <w:color w:val="9398A2"/>
          <w:sz w:val="21"/>
          <w:szCs w:val="21"/>
          <w:lang w:eastAsia="de-DE"/>
        </w:rPr>
        <w:t>Available</w:t>
      </w:r>
      <w:proofErr w:type="spellEnd"/>
      <w:r w:rsidRPr="00265EFD">
        <w:rPr>
          <w:rFonts w:ascii="Nobel-Book" w:hAnsi="Nobel-Book" w:cs="Nobel-Book"/>
          <w:color w:val="9398A2"/>
          <w:sz w:val="21"/>
          <w:szCs w:val="21"/>
          <w:lang w:eastAsia="de-DE"/>
        </w:rPr>
        <w:t xml:space="preserve"> in </w:t>
      </w:r>
      <w:proofErr w:type="spellStart"/>
      <w:r w:rsidRPr="00265EFD">
        <w:rPr>
          <w:rFonts w:ascii="Nobel-Book" w:hAnsi="Nobel-Book" w:cs="Nobel-Book"/>
          <w:color w:val="9398A2"/>
          <w:sz w:val="21"/>
          <w:szCs w:val="21"/>
          <w:lang w:eastAsia="de-DE"/>
        </w:rPr>
        <w:t>Right</w:t>
      </w:r>
      <w:proofErr w:type="spellEnd"/>
      <w:r w:rsidRPr="00265EFD">
        <w:rPr>
          <w:rFonts w:ascii="Nobel-Book" w:hAnsi="Nobel-Book" w:cs="Nobel-Book"/>
          <w:color w:val="9398A2"/>
          <w:sz w:val="21"/>
          <w:szCs w:val="21"/>
          <w:lang w:eastAsia="de-DE"/>
        </w:rPr>
        <w:t xml:space="preserve"> Hand </w:t>
      </w:r>
      <w:proofErr w:type="spellStart"/>
      <w:r w:rsidRPr="00265EFD">
        <w:rPr>
          <w:rFonts w:ascii="Nobel-Book" w:hAnsi="Nobel-Book" w:cs="Nobel-Book"/>
          <w:color w:val="9398A2"/>
          <w:sz w:val="21"/>
          <w:szCs w:val="21"/>
          <w:lang w:eastAsia="de-DE"/>
        </w:rPr>
        <w:t>Only</w:t>
      </w:r>
      <w:proofErr w:type="spellEnd"/>
    </w:p>
    <w:p w14:paraId="14492582" w14:textId="77777777" w:rsidR="00265EFD" w:rsidRDefault="00265EFD" w:rsidP="002A5CC0">
      <w:pPr>
        <w:jc w:val="center"/>
        <w:rPr>
          <w:rFonts w:ascii="Helvetica" w:eastAsia="MS Gothic" w:hAnsi="Helvetica"/>
          <w:b/>
          <w:sz w:val="8"/>
          <w:szCs w:val="8"/>
          <w:u w:val="single"/>
        </w:rPr>
      </w:pPr>
    </w:p>
    <w:p w14:paraId="5530A3E6" w14:textId="77777777" w:rsidR="00265EFD" w:rsidRDefault="00265EFD" w:rsidP="00265EFD">
      <w:pPr>
        <w:rPr>
          <w:rFonts w:ascii="Helvetica" w:eastAsia="MS Gothic" w:hAnsi="Helvetica"/>
          <w:b/>
        </w:rPr>
      </w:pPr>
      <w:r>
        <w:rPr>
          <w:rFonts w:ascii="Helvetica" w:eastAsia="MS Gothic" w:hAnsi="Helvetica"/>
          <w:b/>
        </w:rPr>
        <w:t>Z 7</w:t>
      </w:r>
      <w:r w:rsidRPr="003536C4">
        <w:rPr>
          <w:rFonts w:ascii="Helvetica" w:eastAsia="MS Gothic" w:hAnsi="Helvetica"/>
          <w:b/>
        </w:rPr>
        <w:t xml:space="preserve">45 </w:t>
      </w:r>
      <w:r w:rsidR="0006667F">
        <w:rPr>
          <w:rFonts w:ascii="Helvetica" w:eastAsia="MS Gothic" w:hAnsi="Helvetica"/>
          <w:b/>
        </w:rPr>
        <w:t xml:space="preserve">Black </w:t>
      </w:r>
      <w:r w:rsidRPr="003536C4">
        <w:rPr>
          <w:rFonts w:ascii="Helvetica" w:eastAsia="MS Gothic" w:hAnsi="Helvetica"/>
          <w:b/>
        </w:rPr>
        <w:t>IRONS SPECS</w:t>
      </w:r>
    </w:p>
    <w:p w14:paraId="460C86D2" w14:textId="77777777" w:rsidR="00265EFD" w:rsidRDefault="00265EFD" w:rsidP="00265EFD">
      <w:pPr>
        <w:rPr>
          <w:rFonts w:ascii="Helvetica" w:eastAsia="MS Gothic" w:hAnsi="Helvetica"/>
          <w:b/>
        </w:rPr>
      </w:pPr>
    </w:p>
    <w:tbl>
      <w:tblPr>
        <w:tblW w:w="7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06"/>
        <w:gridCol w:w="1020"/>
        <w:gridCol w:w="929"/>
        <w:gridCol w:w="1158"/>
        <w:gridCol w:w="1175"/>
        <w:gridCol w:w="926"/>
        <w:gridCol w:w="567"/>
      </w:tblGrid>
      <w:tr w:rsidR="00265EFD" w:rsidRPr="00265EFD" w14:paraId="075EA169" w14:textId="77777777" w:rsidTr="00265EFD">
        <w:trPr>
          <w:trHeight w:val="246"/>
        </w:trPr>
        <w:tc>
          <w:tcPr>
            <w:tcW w:w="3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CFF14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F28578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Regular" w:hAnsi="Nobel-Regular" w:cs="Nobel-Regular"/>
                <w:color w:val="9398A2"/>
                <w:sz w:val="23"/>
                <w:szCs w:val="23"/>
                <w:lang w:eastAsia="de-DE"/>
              </w:rPr>
              <w:t>TOUR V.T. SOLE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F73950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</w:tr>
      <w:tr w:rsidR="00265EFD" w:rsidRPr="00265EFD" w14:paraId="45574BD1" w14:textId="77777777" w:rsidTr="00265EFD">
        <w:trPr>
          <w:trHeight w:val="846"/>
        </w:trPr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62E979" w14:textId="77777777" w:rsidR="00265EFD" w:rsidRPr="00265EFD" w:rsidRDefault="00265EFD" w:rsidP="00265EFD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CLUB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A3A6D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LOFT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45594F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LENGTH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7FEA44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LIE ANGLE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74AFFE2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LEADING EDGE BOUNCE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3473806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TRAILING EDGE BOUNCE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3D1D7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OFFSET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1200C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SW</w:t>
            </w:r>
          </w:p>
        </w:tc>
      </w:tr>
      <w:tr w:rsidR="00265EFD" w:rsidRPr="00265EFD" w14:paraId="658C1B6F" w14:textId="77777777" w:rsidTr="00265EFD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47A80" w14:textId="77777777" w:rsidR="00265EFD" w:rsidRPr="00265EFD" w:rsidRDefault="00265EFD" w:rsidP="00265EFD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DC57B7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1DF1CE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39"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D23C02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6550035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5F59EE4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DD35B2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.140"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1AF3A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265EFD" w:rsidRPr="00265EFD" w14:paraId="58876E46" w14:textId="77777777" w:rsidTr="00265EFD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056995" w14:textId="77777777" w:rsidR="00265EFD" w:rsidRPr="00265EFD" w:rsidRDefault="00265EFD" w:rsidP="00265EFD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0676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22°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C8275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38.5"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A5B5BF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60.5°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E3A21F2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7353EA5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111FC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.133"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0BECC8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265EFD" w:rsidRPr="00265EFD" w14:paraId="003A6227" w14:textId="77777777" w:rsidTr="00265EFD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E676B" w14:textId="77777777" w:rsidR="00265EFD" w:rsidRPr="00265EFD" w:rsidRDefault="00265EFD" w:rsidP="00265EFD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2549A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25°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484E4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8AFCD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D13828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0843403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CC3A4B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.119"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E53BF9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265EFD" w:rsidRPr="00265EFD" w14:paraId="48A88E9D" w14:textId="77777777" w:rsidTr="00265EFD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42977" w14:textId="77777777" w:rsidR="00265EFD" w:rsidRPr="00265EFD" w:rsidRDefault="00265EFD" w:rsidP="00265EFD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479606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28°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53133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37.5"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5C155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61.5°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8A6C03C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02975EC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9D9415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.111"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6D00E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265EFD" w:rsidRPr="00265EFD" w14:paraId="2DA36BEF" w14:textId="77777777" w:rsidTr="00265EFD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3FB99" w14:textId="77777777" w:rsidR="00265EFD" w:rsidRPr="00265EFD" w:rsidRDefault="00265EFD" w:rsidP="00265EFD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87D8E6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32°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98D1DC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7CAC0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9E9FBE5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071595C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DD7B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.097"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A6C23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265EFD" w:rsidRPr="00265EFD" w14:paraId="3D8528C7" w14:textId="77777777" w:rsidTr="00265EFD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074E8" w14:textId="77777777" w:rsidR="00265EFD" w:rsidRPr="00265EFD" w:rsidRDefault="00265EFD" w:rsidP="00265EFD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1D442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891B6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36.5"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7AD3A0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62.5°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115902B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7348A2C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A82D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.084"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9B43CE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265EFD" w:rsidRPr="00265EFD" w14:paraId="49F1F2E1" w14:textId="77777777" w:rsidTr="00265EFD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7A2659" w14:textId="77777777" w:rsidR="00265EFD" w:rsidRPr="00265EFD" w:rsidRDefault="00265EFD" w:rsidP="00265EFD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1DE5D2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41°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0679B0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72AF5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8B7C08F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C6319B2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-2.0°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DDA326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.071"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C8A86B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265EFD" w:rsidRPr="00265EFD" w14:paraId="55820F5D" w14:textId="77777777" w:rsidTr="00265EFD">
        <w:trPr>
          <w:trHeight w:val="231"/>
        </w:trPr>
        <w:tc>
          <w:tcPr>
            <w:tcW w:w="75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FF6BB1" w14:textId="77777777" w:rsidR="00265EFD" w:rsidRPr="00265EFD" w:rsidRDefault="00265EFD" w:rsidP="00265EFD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PW</w:t>
            </w:r>
          </w:p>
        </w:tc>
        <w:tc>
          <w:tcPr>
            <w:tcW w:w="706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349DB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46°</w:t>
            </w:r>
          </w:p>
        </w:tc>
        <w:tc>
          <w:tcPr>
            <w:tcW w:w="1020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C52742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35.5"</w:t>
            </w:r>
          </w:p>
        </w:tc>
        <w:tc>
          <w:tcPr>
            <w:tcW w:w="929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FDA81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63.5°</w:t>
            </w:r>
          </w:p>
        </w:tc>
        <w:tc>
          <w:tcPr>
            <w:tcW w:w="1158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BEE644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1175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38AA4DB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-1.0°</w:t>
            </w:r>
          </w:p>
        </w:tc>
        <w:tc>
          <w:tcPr>
            <w:tcW w:w="926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338F5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.057"</w:t>
            </w:r>
          </w:p>
        </w:tc>
        <w:tc>
          <w:tcPr>
            <w:tcW w:w="567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CC8DA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</w:tr>
      <w:tr w:rsidR="00265EFD" w:rsidRPr="00265EFD" w14:paraId="2546148F" w14:textId="77777777" w:rsidTr="00265EFD">
        <w:trPr>
          <w:trHeight w:val="449"/>
        </w:trPr>
        <w:tc>
          <w:tcPr>
            <w:tcW w:w="7234" w:type="dxa"/>
            <w:gridSpan w:val="8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943727" w14:textId="77777777" w:rsidR="00265EFD" w:rsidRPr="00265EFD" w:rsidRDefault="00265EFD" w:rsidP="00265EFD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14:paraId="4614C13D" w14:textId="77777777" w:rsidR="00265EFD" w:rsidRPr="00265EFD" w:rsidRDefault="00265EFD" w:rsidP="00265EFD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proofErr w:type="spellStart"/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Available</w:t>
            </w:r>
            <w:proofErr w:type="spellEnd"/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 xml:space="preserve"> in </w:t>
            </w:r>
            <w:proofErr w:type="spellStart"/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Right</w:t>
            </w:r>
            <w:proofErr w:type="spellEnd"/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 xml:space="preserve"> Hand </w:t>
            </w:r>
            <w:proofErr w:type="spellStart"/>
            <w:r w:rsidRPr="00265EFD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Only</w:t>
            </w:r>
            <w:proofErr w:type="spellEnd"/>
          </w:p>
        </w:tc>
      </w:tr>
    </w:tbl>
    <w:p w14:paraId="0C8F6BCC" w14:textId="77777777" w:rsidR="00265EFD" w:rsidRDefault="00265EFD" w:rsidP="00265EFD">
      <w:pPr>
        <w:rPr>
          <w:rFonts w:ascii="Helvetica" w:eastAsia="MS Gothic" w:hAnsi="Helvetica"/>
          <w:b/>
        </w:rPr>
      </w:pPr>
      <w:r>
        <w:rPr>
          <w:rFonts w:ascii="Helvetica" w:eastAsia="MS Gothic" w:hAnsi="Helvetica"/>
          <w:b/>
        </w:rPr>
        <w:lastRenderedPageBreak/>
        <w:t>Z 5</w:t>
      </w:r>
      <w:r w:rsidRPr="003536C4">
        <w:rPr>
          <w:rFonts w:ascii="Helvetica" w:eastAsia="MS Gothic" w:hAnsi="Helvetica"/>
          <w:b/>
        </w:rPr>
        <w:t xml:space="preserve">45 </w:t>
      </w:r>
      <w:r w:rsidR="0006667F">
        <w:rPr>
          <w:rFonts w:ascii="Helvetica" w:eastAsia="MS Gothic" w:hAnsi="Helvetica"/>
          <w:b/>
        </w:rPr>
        <w:t xml:space="preserve">Black </w:t>
      </w:r>
      <w:r w:rsidRPr="003536C4">
        <w:rPr>
          <w:rFonts w:ascii="Helvetica" w:eastAsia="MS Gothic" w:hAnsi="Helvetica"/>
          <w:b/>
        </w:rPr>
        <w:t>IRONS SPECS</w:t>
      </w:r>
    </w:p>
    <w:p w14:paraId="75272D46" w14:textId="77777777" w:rsidR="006C35EC" w:rsidRPr="003536C4" w:rsidRDefault="006C35EC" w:rsidP="00265EFD">
      <w:pPr>
        <w:rPr>
          <w:rFonts w:ascii="Helvetica" w:eastAsia="MS Gothic" w:hAnsi="Helvetica"/>
          <w:b/>
        </w:rPr>
      </w:pPr>
    </w:p>
    <w:tbl>
      <w:tblPr>
        <w:tblW w:w="7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83"/>
        <w:gridCol w:w="990"/>
        <w:gridCol w:w="886"/>
        <w:gridCol w:w="1120"/>
        <w:gridCol w:w="1134"/>
        <w:gridCol w:w="897"/>
        <w:gridCol w:w="510"/>
        <w:gridCol w:w="216"/>
      </w:tblGrid>
      <w:tr w:rsidR="0006667F" w:rsidRPr="0006667F" w14:paraId="48A05751" w14:textId="77777777" w:rsidTr="0006667F">
        <w:trPr>
          <w:trHeight w:val="234"/>
        </w:trPr>
        <w:tc>
          <w:tcPr>
            <w:tcW w:w="3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00D129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65001D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Regular" w:hAnsi="Nobel-Regular" w:cs="Nobel-Regular"/>
                <w:color w:val="9398A2"/>
                <w:sz w:val="23"/>
                <w:szCs w:val="23"/>
                <w:lang w:eastAsia="de-DE"/>
              </w:rPr>
              <w:t>TOUR V.T. SOLE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239DD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Regular" w:hAnsi="Nobel-Regular" w:cs="Nobel-Regular"/>
                <w:color w:val="9398A2"/>
                <w:sz w:val="21"/>
                <w:szCs w:val="21"/>
                <w:lang w:eastAsia="de-DE"/>
              </w:rPr>
              <w:t> 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32D19D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6EBE2ACB" w14:textId="77777777" w:rsidTr="0006667F">
        <w:trPr>
          <w:trHeight w:val="796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428BC0" w14:textId="77777777" w:rsidR="0006667F" w:rsidRPr="0006667F" w:rsidRDefault="0006667F" w:rsidP="0006667F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CLUB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F82FF8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LOFT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53A86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LENGTH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30337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LIE ANGLE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38F3B55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LEADING EDGE BOUNCE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15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8E40A5C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TRAILING EDGE BOUNCE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E6D80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OFFSET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6B8791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SW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C84C4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5435175E" w14:textId="77777777" w:rsidTr="0006667F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7C948D" w14:textId="77777777" w:rsidR="0006667F" w:rsidRPr="0006667F" w:rsidRDefault="0006667F" w:rsidP="0006667F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BA0CB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44EBB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39"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BD449B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78FDE4FE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13°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F46D9B0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-6.0°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A00B1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.159"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995248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64EAE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7BAADC89" w14:textId="77777777" w:rsidTr="0006667F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CE46CB" w14:textId="77777777" w:rsidR="0006667F" w:rsidRPr="0006667F" w:rsidRDefault="0006667F" w:rsidP="0006667F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7EA4D2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22°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60CA3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38.5"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FCF43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60.5°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EDF1587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7F49D439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-5.0°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5F9C65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.146"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FBB1D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BA1B02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2CF48642" w14:textId="77777777" w:rsidTr="0006667F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DB788A" w14:textId="77777777" w:rsidR="0006667F" w:rsidRPr="0006667F" w:rsidRDefault="0006667F" w:rsidP="0006667F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5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C413D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24°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FABB6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38"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7B23D5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B1A7D7E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324D1FD1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A74FC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.136"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F6BC25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9C8DB0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558DEBF6" w14:textId="77777777" w:rsidTr="0006667F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F6C57" w14:textId="77777777" w:rsidR="0006667F" w:rsidRPr="0006667F" w:rsidRDefault="0006667F" w:rsidP="0006667F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7C21B2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27°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256634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37.5"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ED01A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61.5°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2124EFD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17.5°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636CF5B5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-4.0°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1B0AA0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.124"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738F37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A0AD3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12F3B139" w14:textId="77777777" w:rsidTr="0006667F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A215C2" w14:textId="77777777" w:rsidR="0006667F" w:rsidRPr="0006667F" w:rsidRDefault="0006667F" w:rsidP="0006667F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7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2981B4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31°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61A225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37"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6316B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CF2B6C1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18.5°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659DEB6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C1A25E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.108"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EB71A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3612B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192BF535" w14:textId="77777777" w:rsidTr="0006667F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E2A243" w14:textId="77777777" w:rsidR="0006667F" w:rsidRPr="0006667F" w:rsidRDefault="0006667F" w:rsidP="0006667F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8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77B3E9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35°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3DEE19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36.5"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E42A0D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62.5°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572DD697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19.5°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148E3C98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-3.0°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B74F9D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.093"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75FCF3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5B1A0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498C398F" w14:textId="77777777" w:rsidTr="0006667F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6AC0EE" w14:textId="77777777" w:rsidR="0006667F" w:rsidRPr="0006667F" w:rsidRDefault="0006667F" w:rsidP="0006667F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9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839AA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39°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8E203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36"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1349DC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09053C51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20.5°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28E7962A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-2.0°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789F93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.085"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8EADD5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F9FA5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421956E3" w14:textId="77777777" w:rsidTr="0006667F">
        <w:trPr>
          <w:trHeight w:val="220"/>
        </w:trPr>
        <w:tc>
          <w:tcPr>
            <w:tcW w:w="729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88FAC5" w14:textId="77777777" w:rsidR="0006667F" w:rsidRPr="0006667F" w:rsidRDefault="0006667F" w:rsidP="0006667F">
            <w:pPr>
              <w:jc w:val="center"/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PW</w:t>
            </w:r>
          </w:p>
        </w:tc>
        <w:tc>
          <w:tcPr>
            <w:tcW w:w="683" w:type="dxa"/>
            <w:tcBorders>
              <w:top w:val="single" w:sz="6" w:space="0" w:color="B4B4B5"/>
              <w:left w:val="single" w:sz="6" w:space="0" w:color="000000"/>
              <w:bottom w:val="single" w:sz="6" w:space="0" w:color="B4B4B5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91D8C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44°</w:t>
            </w:r>
          </w:p>
        </w:tc>
        <w:tc>
          <w:tcPr>
            <w:tcW w:w="990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BF76B9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35.5"</w:t>
            </w:r>
          </w:p>
        </w:tc>
        <w:tc>
          <w:tcPr>
            <w:tcW w:w="886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3A8281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63.5°</w:t>
            </w:r>
          </w:p>
        </w:tc>
        <w:tc>
          <w:tcPr>
            <w:tcW w:w="1120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70AD6CE5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21°</w:t>
            </w:r>
          </w:p>
        </w:tc>
        <w:tc>
          <w:tcPr>
            <w:tcW w:w="1134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FF2500"/>
            </w:tcBorders>
            <w:tcMar>
              <w:top w:w="0" w:type="dxa"/>
              <w:left w:w="150" w:type="dxa"/>
              <w:bottom w:w="0" w:type="dxa"/>
              <w:right w:w="105" w:type="dxa"/>
            </w:tcMar>
            <w:vAlign w:val="center"/>
            <w:hideMark/>
          </w:tcPr>
          <w:p w14:paraId="48378BD2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-1.0°</w:t>
            </w:r>
          </w:p>
        </w:tc>
        <w:tc>
          <w:tcPr>
            <w:tcW w:w="897" w:type="dxa"/>
            <w:tcBorders>
              <w:top w:val="single" w:sz="6" w:space="0" w:color="B4B4B5"/>
              <w:left w:val="single" w:sz="6" w:space="0" w:color="FF25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BD03B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.069"</w:t>
            </w:r>
          </w:p>
        </w:tc>
        <w:tc>
          <w:tcPr>
            <w:tcW w:w="510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03235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D3</w:t>
            </w:r>
          </w:p>
        </w:tc>
        <w:tc>
          <w:tcPr>
            <w:tcW w:w="216" w:type="dxa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43261A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</w:tr>
      <w:tr w:rsidR="0006667F" w:rsidRPr="0006667F" w14:paraId="76F73CD6" w14:textId="77777777" w:rsidTr="0006667F">
        <w:trPr>
          <w:trHeight w:val="428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71915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6436" w:type="dxa"/>
            <w:gridSpan w:val="8"/>
            <w:tcBorders>
              <w:top w:val="single" w:sz="6" w:space="0" w:color="B4B4B5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FA2A93" w14:textId="77777777" w:rsidR="0006667F" w:rsidRPr="0006667F" w:rsidRDefault="0006667F" w:rsidP="0006667F">
            <w:pPr>
              <w:rPr>
                <w:rFonts w:ascii="Helvetica" w:hAnsi="Helvetica" w:cs="Times New Roman"/>
                <w:sz w:val="18"/>
                <w:szCs w:val="18"/>
                <w:lang w:eastAsia="de-DE"/>
              </w:rPr>
            </w:pPr>
          </w:p>
          <w:p w14:paraId="1F400B1E" w14:textId="77777777" w:rsidR="0006667F" w:rsidRPr="0006667F" w:rsidRDefault="0006667F" w:rsidP="0006667F">
            <w:pPr>
              <w:rPr>
                <w:rFonts w:ascii="Times" w:hAnsi="Times" w:cs="Times New Roman"/>
                <w:sz w:val="20"/>
                <w:szCs w:val="20"/>
                <w:lang w:eastAsia="de-DE"/>
              </w:rPr>
            </w:pPr>
            <w:proofErr w:type="spellStart"/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Available</w:t>
            </w:r>
            <w:proofErr w:type="spellEnd"/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 xml:space="preserve"> in </w:t>
            </w:r>
            <w:proofErr w:type="spellStart"/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Right</w:t>
            </w:r>
            <w:proofErr w:type="spellEnd"/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 xml:space="preserve"> Hand </w:t>
            </w:r>
            <w:proofErr w:type="spellStart"/>
            <w:r w:rsidRPr="0006667F">
              <w:rPr>
                <w:rFonts w:ascii="Nobel-Book" w:hAnsi="Nobel-Book" w:cs="Nobel-Book"/>
                <w:color w:val="9398A2"/>
                <w:sz w:val="21"/>
                <w:szCs w:val="21"/>
                <w:lang w:eastAsia="de-DE"/>
              </w:rPr>
              <w:t>Only</w:t>
            </w:r>
            <w:proofErr w:type="spellEnd"/>
          </w:p>
        </w:tc>
      </w:tr>
    </w:tbl>
    <w:p w14:paraId="05E5CDC4" w14:textId="77777777" w:rsidR="00265EFD" w:rsidRDefault="00265EFD" w:rsidP="002A5CC0">
      <w:pPr>
        <w:jc w:val="center"/>
        <w:rPr>
          <w:rFonts w:ascii="Helvetica" w:eastAsia="MS Gothic" w:hAnsi="Helvetica"/>
          <w:b/>
          <w:sz w:val="8"/>
          <w:szCs w:val="8"/>
          <w:u w:val="single"/>
        </w:rPr>
      </w:pPr>
    </w:p>
    <w:p w14:paraId="5C137A98" w14:textId="77777777" w:rsidR="007A5AD2" w:rsidRDefault="007A5AD2" w:rsidP="002A5CC0">
      <w:pPr>
        <w:jc w:val="center"/>
        <w:rPr>
          <w:rFonts w:ascii="Helvetica" w:eastAsia="MS Gothic" w:hAnsi="Helvetica"/>
          <w:b/>
          <w:sz w:val="8"/>
          <w:szCs w:val="8"/>
          <w:u w:val="single"/>
        </w:rPr>
      </w:pPr>
    </w:p>
    <w:p w14:paraId="7253015E" w14:textId="77777777" w:rsidR="007A5AD2" w:rsidRDefault="007A5AD2" w:rsidP="002A5CC0">
      <w:pPr>
        <w:jc w:val="center"/>
        <w:rPr>
          <w:rFonts w:ascii="Helvetica" w:eastAsia="MS Gothic" w:hAnsi="Helvetica"/>
          <w:b/>
          <w:sz w:val="8"/>
          <w:szCs w:val="8"/>
          <w:u w:val="single"/>
        </w:rPr>
      </w:pPr>
    </w:p>
    <w:p w14:paraId="75685F6B" w14:textId="77777777" w:rsidR="007A5AD2" w:rsidRPr="002A5CC0" w:rsidRDefault="007A5AD2" w:rsidP="007A5AD2">
      <w:pPr>
        <w:rPr>
          <w:rFonts w:ascii="Helvetica" w:eastAsia="MS Gothic" w:hAnsi="Helvetica"/>
          <w:b/>
          <w:sz w:val="8"/>
          <w:szCs w:val="8"/>
          <w:u w:val="single"/>
        </w:rPr>
      </w:pPr>
      <w:bookmarkStart w:id="0" w:name="_GoBack"/>
      <w:bookmarkEnd w:id="0"/>
    </w:p>
    <w:sectPr w:rsidR="007A5AD2" w:rsidRPr="002A5CC0" w:rsidSect="00C14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79C8" w14:textId="77777777" w:rsidR="007A5AD2" w:rsidRDefault="007A5AD2" w:rsidP="001A3291">
      <w:r>
        <w:separator/>
      </w:r>
    </w:p>
  </w:endnote>
  <w:endnote w:type="continuationSeparator" w:id="0">
    <w:p w14:paraId="134BBF4F" w14:textId="77777777" w:rsidR="007A5AD2" w:rsidRDefault="007A5AD2" w:rsidP="001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Nobel-Bold">
    <w:panose1 w:val="02000503050000020004"/>
    <w:charset w:val="00"/>
    <w:family w:val="auto"/>
    <w:pitch w:val="variable"/>
    <w:sig w:usb0="80000027" w:usb1="00000040" w:usb2="00000000" w:usb3="00000000" w:csb0="000001FF" w:csb1="00000000"/>
  </w:font>
  <w:font w:name="Nobel-Regular">
    <w:panose1 w:val="02000503030000020004"/>
    <w:charset w:val="00"/>
    <w:family w:val="auto"/>
    <w:pitch w:val="variable"/>
    <w:sig w:usb0="80000027" w:usb1="00000040" w:usb2="00000000" w:usb3="00000000" w:csb0="000001FF" w:csb1="00000000"/>
  </w:font>
  <w:font w:name="Nobel-Book">
    <w:panose1 w:val="02000503040000020004"/>
    <w:charset w:val="00"/>
    <w:family w:val="auto"/>
    <w:pitch w:val="variable"/>
    <w:sig w:usb0="80000027" w:usb1="0000004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A9F86" w14:textId="77777777" w:rsidR="007A5AD2" w:rsidRDefault="007A5AD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C78F" w14:textId="77777777" w:rsidR="007A5AD2" w:rsidRDefault="007A5AD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F335" w14:textId="77777777" w:rsidR="007A5AD2" w:rsidRDefault="007A5AD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177D8" w14:textId="77777777" w:rsidR="007A5AD2" w:rsidRDefault="007A5AD2" w:rsidP="001A3291">
      <w:r>
        <w:separator/>
      </w:r>
    </w:p>
  </w:footnote>
  <w:footnote w:type="continuationSeparator" w:id="0">
    <w:p w14:paraId="0781C030" w14:textId="77777777" w:rsidR="007A5AD2" w:rsidRDefault="007A5AD2" w:rsidP="001A3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433E2" w14:textId="77777777" w:rsidR="007A5AD2" w:rsidRDefault="007A5AD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B473" w14:textId="77777777" w:rsidR="007A5AD2" w:rsidRDefault="007A5AD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C3B8" w14:textId="77777777" w:rsidR="007A5AD2" w:rsidRDefault="007A5AD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477"/>
    <w:multiLevelType w:val="hybridMultilevel"/>
    <w:tmpl w:val="E6829AC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06FE"/>
    <w:multiLevelType w:val="hybridMultilevel"/>
    <w:tmpl w:val="F802E980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49D0"/>
    <w:multiLevelType w:val="hybridMultilevel"/>
    <w:tmpl w:val="9E689AB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11AE2"/>
    <w:multiLevelType w:val="hybridMultilevel"/>
    <w:tmpl w:val="F57C43E8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06624"/>
    <w:multiLevelType w:val="hybridMultilevel"/>
    <w:tmpl w:val="054A42E2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762F"/>
    <w:multiLevelType w:val="hybridMultilevel"/>
    <w:tmpl w:val="4FDE744E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8457C"/>
    <w:multiLevelType w:val="hybridMultilevel"/>
    <w:tmpl w:val="CE18E34A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A2"/>
    <w:rsid w:val="00047BB6"/>
    <w:rsid w:val="0006667F"/>
    <w:rsid w:val="0017388A"/>
    <w:rsid w:val="001A3291"/>
    <w:rsid w:val="00230059"/>
    <w:rsid w:val="00265EFD"/>
    <w:rsid w:val="002A5CC0"/>
    <w:rsid w:val="002C6513"/>
    <w:rsid w:val="00347A99"/>
    <w:rsid w:val="003536C4"/>
    <w:rsid w:val="00395A5E"/>
    <w:rsid w:val="00472FB1"/>
    <w:rsid w:val="004C07CF"/>
    <w:rsid w:val="004E3E13"/>
    <w:rsid w:val="00651969"/>
    <w:rsid w:val="006C35EC"/>
    <w:rsid w:val="006F72EC"/>
    <w:rsid w:val="00763549"/>
    <w:rsid w:val="007768E7"/>
    <w:rsid w:val="007A5AD2"/>
    <w:rsid w:val="008A2A2E"/>
    <w:rsid w:val="008B22AD"/>
    <w:rsid w:val="008B63C7"/>
    <w:rsid w:val="008D0EC7"/>
    <w:rsid w:val="008E3583"/>
    <w:rsid w:val="00923ADB"/>
    <w:rsid w:val="00925729"/>
    <w:rsid w:val="009633FD"/>
    <w:rsid w:val="00B40DB1"/>
    <w:rsid w:val="00C143F7"/>
    <w:rsid w:val="00C204A2"/>
    <w:rsid w:val="00CE3378"/>
    <w:rsid w:val="00D47049"/>
    <w:rsid w:val="00E15DEF"/>
    <w:rsid w:val="00EC46DA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C08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</w:rPr>
  </w:style>
  <w:style w:type="table" w:styleId="Tabellenraster">
    <w:name w:val="Table Grid"/>
    <w:basedOn w:val="NormaleTabelle"/>
    <w:uiPriority w:val="59"/>
    <w:rsid w:val="008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0EC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0E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D0EC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D0EC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D0E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D0EC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D0EC7"/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1A3291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3291"/>
  </w:style>
  <w:style w:type="paragraph" w:styleId="Fuzeile">
    <w:name w:val="footer"/>
    <w:basedOn w:val="Standard"/>
    <w:link w:val="FuzeileZeichen"/>
    <w:uiPriority w:val="99"/>
    <w:unhideWhenUsed/>
    <w:rsid w:val="001A3291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3291"/>
  </w:style>
  <w:style w:type="paragraph" w:styleId="StandardWeb">
    <w:name w:val="Normal (Web)"/>
    <w:basedOn w:val="Standard"/>
    <w:uiPriority w:val="99"/>
    <w:unhideWhenUsed/>
    <w:rsid w:val="003536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5729"/>
    <w:pPr>
      <w:ind w:left="720"/>
      <w:contextualSpacing/>
    </w:pPr>
    <w:rPr>
      <w:rFonts w:ascii="Cambria" w:eastAsia="Cambria" w:hAnsi="Cambria" w:cs="Times New Roman"/>
    </w:rPr>
  </w:style>
  <w:style w:type="table" w:styleId="Tabellenraster">
    <w:name w:val="Table Grid"/>
    <w:basedOn w:val="NormaleTabelle"/>
    <w:uiPriority w:val="59"/>
    <w:rsid w:val="008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0EC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0E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D0EC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D0EC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D0E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D0EC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D0EC7"/>
    <w:rPr>
      <w:b/>
      <w:bCs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1A3291"/>
    <w:pPr>
      <w:tabs>
        <w:tab w:val="center" w:pos="4513"/>
        <w:tab w:val="right" w:pos="902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3291"/>
  </w:style>
  <w:style w:type="paragraph" w:styleId="Fuzeile">
    <w:name w:val="footer"/>
    <w:basedOn w:val="Standard"/>
    <w:link w:val="FuzeileZeichen"/>
    <w:uiPriority w:val="99"/>
    <w:unhideWhenUsed/>
    <w:rsid w:val="001A3291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3291"/>
  </w:style>
  <w:style w:type="paragraph" w:styleId="StandardWeb">
    <w:name w:val="Normal (Web)"/>
    <w:basedOn w:val="Standard"/>
    <w:uiPriority w:val="99"/>
    <w:unhideWhenUsed/>
    <w:rsid w:val="003536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3254</Characters>
  <Application>Microsoft Macintosh Word</Application>
  <DocSecurity>0</DocSecurity>
  <Lines>27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2016-04-25T09:51:00Z</dcterms:created>
  <dcterms:modified xsi:type="dcterms:W3CDTF">2016-04-25T10:26:00Z</dcterms:modified>
</cp:coreProperties>
</file>