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E5" w:rsidRPr="00BC35E5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DB117A">
        <w:rPr>
          <w:noProof/>
        </w:rPr>
        <w:drawing>
          <wp:anchor distT="0" distB="0" distL="114300" distR="114300" simplePos="0" relativeHeight="251664384" behindDoc="1" locked="0" layoutInCell="1" allowOverlap="1" wp14:anchorId="1540AE32" wp14:editId="6D675EDF">
            <wp:simplePos x="0" y="0"/>
            <wp:positionH relativeFrom="column">
              <wp:posOffset>4895850</wp:posOffset>
            </wp:positionH>
            <wp:positionV relativeFrom="paragraph">
              <wp:posOffset>-5715</wp:posOffset>
            </wp:positionV>
            <wp:extent cx="1095375" cy="3502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C35E5">
        <w:rPr>
          <w:rFonts w:ascii="Arial" w:hAnsi="Arial" w:cs="Arial"/>
          <w:sz w:val="18"/>
          <w:szCs w:val="18"/>
          <w:lang w:val="fr-FR"/>
        </w:rPr>
        <w:t>Srixon</w:t>
      </w:r>
      <w:proofErr w:type="spellEnd"/>
      <w:r w:rsidRPr="00BC35E5">
        <w:rPr>
          <w:rFonts w:ascii="Arial" w:hAnsi="Arial" w:cs="Arial"/>
          <w:sz w:val="18"/>
          <w:szCs w:val="18"/>
          <w:lang w:val="fr-FR"/>
        </w:rPr>
        <w:t xml:space="preserve"> Sports Europe Ltd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BC35E5">
        <w:rPr>
          <w:rFonts w:ascii="Arial" w:hAnsi="Arial" w:cs="Arial"/>
          <w:sz w:val="18"/>
          <w:szCs w:val="18"/>
          <w:lang w:val="fr-FR"/>
        </w:rPr>
        <w:t xml:space="preserve">Centre </w:t>
      </w:r>
      <w:proofErr w:type="spellStart"/>
      <w:r w:rsidRPr="00BC35E5">
        <w:rPr>
          <w:rFonts w:ascii="Arial" w:hAnsi="Arial" w:cs="Arial"/>
          <w:sz w:val="18"/>
          <w:szCs w:val="18"/>
          <w:lang w:val="fr-FR"/>
        </w:rPr>
        <w:t>Erlia</w:t>
      </w:r>
      <w:proofErr w:type="spellEnd"/>
      <w:r w:rsidRPr="00BC35E5">
        <w:rPr>
          <w:rFonts w:ascii="Arial" w:hAnsi="Arial" w:cs="Arial"/>
          <w:sz w:val="18"/>
          <w:szCs w:val="18"/>
          <w:lang w:val="fr-FR"/>
        </w:rPr>
        <w:t xml:space="preserve">, ZI du </w:t>
      </w:r>
      <w:proofErr w:type="spellStart"/>
      <w:r w:rsidRPr="00BC35E5">
        <w:rPr>
          <w:rFonts w:ascii="Arial" w:hAnsi="Arial" w:cs="Arial"/>
          <w:sz w:val="18"/>
          <w:szCs w:val="18"/>
          <w:lang w:val="fr-FR"/>
        </w:rPr>
        <w:t>Jalday</w:t>
      </w:r>
      <w:proofErr w:type="spellEnd"/>
    </w:p>
    <w:p w:rsidR="00BC35E5" w:rsidRPr="00BC35E5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BC35E5">
        <w:rPr>
          <w:rFonts w:ascii="Arial" w:hAnsi="Arial" w:cs="Arial"/>
          <w:sz w:val="18"/>
          <w:szCs w:val="18"/>
          <w:lang w:val="fr-FR"/>
        </w:rPr>
        <w:t>64500</w:t>
      </w:r>
      <w:r>
        <w:rPr>
          <w:rFonts w:ascii="Arial" w:hAnsi="Arial" w:cs="Arial"/>
          <w:sz w:val="18"/>
          <w:szCs w:val="18"/>
          <w:lang w:val="fr-FR"/>
        </w:rPr>
        <w:t xml:space="preserve"> ST JEAN DE LUZ</w:t>
      </w:r>
    </w:p>
    <w:p w:rsidR="00BC35E5" w:rsidRPr="00392E01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392E01">
        <w:rPr>
          <w:rFonts w:ascii="Arial" w:hAnsi="Arial" w:cs="Arial"/>
          <w:sz w:val="18"/>
          <w:szCs w:val="18"/>
          <w:lang w:val="fr-FR"/>
        </w:rPr>
        <w:t xml:space="preserve">(E-MAIL) </w:t>
      </w:r>
      <w:hyperlink r:id="rId9" w:history="1">
        <w:r w:rsidRPr="00612D4C">
          <w:rPr>
            <w:rStyle w:val="Lienhypertexte"/>
            <w:rFonts w:ascii="Arial" w:hAnsi="Arial" w:cs="Arial"/>
            <w:sz w:val="18"/>
            <w:szCs w:val="18"/>
            <w:lang w:val="fr-FR"/>
          </w:rPr>
          <w:t>isabelle.hascoet@srixoneurope.com</w:t>
        </w:r>
      </w:hyperlink>
    </w:p>
    <w:p w:rsidR="00FC5208" w:rsidRPr="00392E01" w:rsidRDefault="00FC5208" w:rsidP="00FC5208">
      <w:pPr>
        <w:rPr>
          <w:rFonts w:ascii="Arial" w:hAnsi="Arial" w:cs="Arial"/>
          <w:b/>
          <w:sz w:val="20"/>
          <w:szCs w:val="20"/>
          <w:lang w:val="fr-FR"/>
        </w:rPr>
      </w:pPr>
    </w:p>
    <w:p w:rsidR="00FC5208" w:rsidRPr="00DB117A" w:rsidRDefault="00FC5208" w:rsidP="00DB117A">
      <w:pPr>
        <w:jc w:val="right"/>
        <w:rPr>
          <w:rFonts w:ascii="Arial" w:hAnsi="Arial" w:cs="Arial"/>
          <w:b/>
          <w:sz w:val="20"/>
          <w:szCs w:val="20"/>
        </w:rPr>
      </w:pPr>
      <w:r w:rsidRPr="00DB117A">
        <w:rPr>
          <w:rFonts w:ascii="Arial" w:hAnsi="Arial" w:cs="Arial"/>
          <w:b/>
          <w:sz w:val="20"/>
          <w:szCs w:val="20"/>
        </w:rPr>
        <w:t>FOR IMMEDIATE RELEASE</w:t>
      </w:r>
    </w:p>
    <w:p w:rsidR="00FC5208" w:rsidRDefault="00FC5208">
      <w:pPr>
        <w:rPr>
          <w:rFonts w:ascii="Arial" w:hAnsi="Arial" w:cs="Arial"/>
        </w:rPr>
      </w:pPr>
    </w:p>
    <w:p w:rsidR="00DB117A" w:rsidRPr="00DB117A" w:rsidRDefault="00DB117A">
      <w:pPr>
        <w:rPr>
          <w:rFonts w:ascii="Arial" w:hAnsi="Arial" w:cs="Arial"/>
        </w:rPr>
      </w:pPr>
    </w:p>
    <w:p w:rsidR="00B546F6" w:rsidRDefault="00FC5208" w:rsidP="00FC5208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B117A">
        <w:rPr>
          <w:rFonts w:ascii="Arial" w:hAnsi="Arial" w:cs="Arial"/>
          <w:color w:val="FF0000"/>
          <w:sz w:val="36"/>
          <w:szCs w:val="36"/>
        </w:rPr>
        <w:t xml:space="preserve">Srixon </w:t>
      </w:r>
      <w:r w:rsidR="00B546F6">
        <w:rPr>
          <w:rFonts w:ascii="Arial" w:hAnsi="Arial" w:cs="Arial"/>
          <w:color w:val="FF0000"/>
          <w:sz w:val="36"/>
          <w:szCs w:val="36"/>
        </w:rPr>
        <w:t xml:space="preserve">Introduces </w:t>
      </w:r>
      <w:proofErr w:type="gramStart"/>
      <w:r w:rsidR="00B546F6">
        <w:rPr>
          <w:rFonts w:ascii="Arial" w:hAnsi="Arial" w:cs="Arial"/>
          <w:color w:val="FF0000"/>
          <w:sz w:val="36"/>
          <w:szCs w:val="36"/>
        </w:rPr>
        <w:t>The</w:t>
      </w:r>
      <w:proofErr w:type="gramEnd"/>
      <w:r w:rsidR="00B546F6">
        <w:rPr>
          <w:rFonts w:ascii="Arial" w:hAnsi="Arial" w:cs="Arial"/>
          <w:color w:val="FF0000"/>
          <w:sz w:val="36"/>
          <w:szCs w:val="36"/>
        </w:rPr>
        <w:t xml:space="preserve"> New Soft Feel Golf Ball: </w:t>
      </w:r>
    </w:p>
    <w:p w:rsidR="00312858" w:rsidRPr="00312858" w:rsidRDefault="007507D8" w:rsidP="00312858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Softness never brought you this far</w:t>
      </w:r>
    </w:p>
    <w:p w:rsidR="00FC5208" w:rsidRPr="00DB117A" w:rsidRDefault="00FC5208" w:rsidP="00FC5208">
      <w:pPr>
        <w:rPr>
          <w:rFonts w:ascii="Arial" w:hAnsi="Arial" w:cs="Arial"/>
          <w:szCs w:val="24"/>
        </w:rPr>
      </w:pPr>
    </w:p>
    <w:p w:rsidR="00B546F6" w:rsidRPr="00312858" w:rsidRDefault="00312858" w:rsidP="00B546F6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08697B06" wp14:editId="51A13C97">
            <wp:simplePos x="0" y="0"/>
            <wp:positionH relativeFrom="margin">
              <wp:posOffset>4250690</wp:posOffset>
            </wp:positionH>
            <wp:positionV relativeFrom="paragraph">
              <wp:posOffset>121920</wp:posOffset>
            </wp:positionV>
            <wp:extent cx="1692910" cy="2000250"/>
            <wp:effectExtent l="0" t="0" r="0" b="0"/>
            <wp:wrapSquare wrapText="bothSides"/>
            <wp:docPr id="5" name="Picture 5" descr="J:\Marketing\Graphic Design\2018\SRIXON\PHOTOGRAPHY\BALLS\SF 11\BALLS\SOFT FEEL 11_Cor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Graphic Design\2018\SRIXON\PHOTOGRAPHY\BALLS\SF 11\BALLS\SOFT FEEL 11_Core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01">
        <w:rPr>
          <w:rFonts w:ascii="Arial" w:hAnsi="Arial" w:cs="Arial"/>
          <w:noProof/>
          <w:sz w:val="23"/>
          <w:szCs w:val="23"/>
        </w:rPr>
        <w:t>SAINT JEAN DE LUZ</w:t>
      </w:r>
      <w:r w:rsidR="00B546F6" w:rsidRPr="00312858">
        <w:rPr>
          <w:rFonts w:ascii="Arial" w:hAnsi="Arial" w:cs="Arial"/>
          <w:sz w:val="23"/>
          <w:szCs w:val="23"/>
        </w:rPr>
        <w:t xml:space="preserve"> — August 1, 2018 — SRIXON</w:t>
      </w:r>
      <w:r w:rsidR="00B546F6" w:rsidRPr="00312858">
        <w:rPr>
          <w:rFonts w:ascii="Arial" w:hAnsi="Arial" w:cs="Arial"/>
          <w:sz w:val="23"/>
          <w:szCs w:val="23"/>
          <w:vertAlign w:val="superscript"/>
        </w:rPr>
        <w:t>®</w:t>
      </w:r>
      <w:r w:rsidR="00B546F6" w:rsidRPr="00312858">
        <w:rPr>
          <w:rFonts w:ascii="Arial" w:hAnsi="Arial" w:cs="Arial"/>
          <w:sz w:val="23"/>
          <w:szCs w:val="23"/>
        </w:rPr>
        <w:t>, a global leader in golf ball technology and innovation, announces the launch of the new Soft Feel golf ball. The Srixo</w:t>
      </w:r>
      <w:r w:rsidR="00504A70">
        <w:rPr>
          <w:rFonts w:ascii="Arial" w:hAnsi="Arial" w:cs="Arial"/>
          <w:sz w:val="23"/>
          <w:szCs w:val="23"/>
        </w:rPr>
        <w:t>n Soft Feel is available in Soft</w:t>
      </w:r>
      <w:r w:rsidR="00B546F6" w:rsidRPr="00312858">
        <w:rPr>
          <w:rFonts w:ascii="Arial" w:hAnsi="Arial" w:cs="Arial"/>
          <w:sz w:val="23"/>
          <w:szCs w:val="23"/>
        </w:rPr>
        <w:t xml:space="preserve"> White™ and Tour Yellow™ and officially launches in </w:t>
      </w:r>
      <w:r w:rsidR="00392E01">
        <w:rPr>
          <w:rFonts w:ascii="Arial" w:hAnsi="Arial" w:cs="Arial"/>
          <w:sz w:val="23"/>
          <w:szCs w:val="23"/>
        </w:rPr>
        <w:t>Europe on August 15</w:t>
      </w:r>
      <w:r w:rsidR="00B546F6" w:rsidRPr="00312858">
        <w:rPr>
          <w:rFonts w:ascii="Arial" w:hAnsi="Arial" w:cs="Arial"/>
          <w:sz w:val="23"/>
          <w:szCs w:val="23"/>
        </w:rPr>
        <w:t>, 2018.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>Now in its 11</w:t>
      </w:r>
      <w:r w:rsidRPr="00312858">
        <w:rPr>
          <w:rFonts w:ascii="Arial" w:hAnsi="Arial" w:cs="Arial"/>
          <w:sz w:val="23"/>
          <w:szCs w:val="23"/>
          <w:vertAlign w:val="superscript"/>
        </w:rPr>
        <w:t>th</w:t>
      </w:r>
      <w:r w:rsidRPr="00312858">
        <w:rPr>
          <w:rFonts w:ascii="Arial" w:hAnsi="Arial" w:cs="Arial"/>
          <w:sz w:val="23"/>
          <w:szCs w:val="23"/>
        </w:rPr>
        <w:t xml:space="preserve"> generation, Srixon engineered the latest iteration of the Soft Feel specifically for golfers wanting to maximize distance and control with exceptional feel. Featuring a so</w:t>
      </w:r>
      <w:r w:rsidR="00504A70">
        <w:rPr>
          <w:rFonts w:ascii="Arial" w:hAnsi="Arial" w:cs="Arial"/>
          <w:sz w:val="23"/>
          <w:szCs w:val="23"/>
        </w:rPr>
        <w:t>ft</w:t>
      </w:r>
      <w:r w:rsidRPr="00312858">
        <w:rPr>
          <w:rFonts w:ascii="Arial" w:hAnsi="Arial" w:cs="Arial"/>
          <w:sz w:val="23"/>
          <w:szCs w:val="23"/>
        </w:rPr>
        <w:t xml:space="preserve"> cover, innovative core, and upgraded dimple pattern, the Soft Feel delivers all-around performance from tee to green at an unmatched price. Longer. Softer. Better. The new Soft Feel from Srixon.</w:t>
      </w:r>
    </w:p>
    <w:p w:rsidR="007048AE" w:rsidRPr="00312858" w:rsidRDefault="007048AE" w:rsidP="00B546F6">
      <w:pPr>
        <w:rPr>
          <w:rFonts w:ascii="Arial" w:hAnsi="Arial" w:cs="Arial"/>
          <w:sz w:val="23"/>
          <w:szCs w:val="23"/>
        </w:rPr>
      </w:pPr>
    </w:p>
    <w:p w:rsidR="007048AE" w:rsidRPr="00312858" w:rsidRDefault="007048AE" w:rsidP="007048AE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“The all-new Soft Feel was designed to help players maximize their distance off the tee, while providing even better feel and control,” said Jeff </w:t>
      </w:r>
      <w:proofErr w:type="spellStart"/>
      <w:r w:rsidRPr="00312858">
        <w:rPr>
          <w:rFonts w:ascii="Arial" w:hAnsi="Arial" w:cs="Arial"/>
          <w:sz w:val="23"/>
          <w:szCs w:val="23"/>
        </w:rPr>
        <w:t>Brunski</w:t>
      </w:r>
      <w:proofErr w:type="spellEnd"/>
      <w:r w:rsidRPr="00312858">
        <w:rPr>
          <w:rFonts w:ascii="Arial" w:hAnsi="Arial" w:cs="Arial"/>
          <w:sz w:val="23"/>
          <w:szCs w:val="23"/>
        </w:rPr>
        <w:t xml:space="preserve">, Vice President of Research and Development. “The latest generation of Soft Feel accomplishes this goal offering a lower compression ball for incredible distance, but a softer cover to provide that greenside performance all players crave. The Soft Feel provides all-around performance at an incredible value which really separates this golf ball from the rest.” </w:t>
      </w:r>
    </w:p>
    <w:p w:rsidR="00686A0E" w:rsidRPr="00312858" w:rsidRDefault="00686A0E" w:rsidP="00686A0E">
      <w:pPr>
        <w:rPr>
          <w:rFonts w:ascii="Arial" w:hAnsi="Arial" w:cs="Arial"/>
          <w:sz w:val="23"/>
          <w:szCs w:val="23"/>
        </w:rPr>
      </w:pPr>
    </w:p>
    <w:p w:rsidR="00AA2E3D" w:rsidRPr="00312858" w:rsidRDefault="00C853A8" w:rsidP="00686A0E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The </w:t>
      </w:r>
      <w:r w:rsidR="00494BDD" w:rsidRPr="00312858">
        <w:rPr>
          <w:rFonts w:ascii="Arial" w:hAnsi="Arial" w:cs="Arial"/>
          <w:sz w:val="23"/>
          <w:szCs w:val="23"/>
        </w:rPr>
        <w:t>k</w:t>
      </w:r>
      <w:r w:rsidR="00AA2E3D" w:rsidRPr="00312858">
        <w:rPr>
          <w:rFonts w:ascii="Arial" w:hAnsi="Arial" w:cs="Arial"/>
          <w:sz w:val="23"/>
          <w:szCs w:val="23"/>
        </w:rPr>
        <w:t>ey</w:t>
      </w:r>
      <w:r w:rsidR="00494BDD" w:rsidRPr="00312858">
        <w:rPr>
          <w:rFonts w:ascii="Arial" w:hAnsi="Arial" w:cs="Arial"/>
          <w:sz w:val="23"/>
          <w:szCs w:val="23"/>
        </w:rPr>
        <w:t xml:space="preserve"> t</w:t>
      </w:r>
      <w:r w:rsidR="00AA2E3D" w:rsidRPr="00312858">
        <w:rPr>
          <w:rFonts w:ascii="Arial" w:hAnsi="Arial" w:cs="Arial"/>
          <w:sz w:val="23"/>
          <w:szCs w:val="23"/>
        </w:rPr>
        <w:t>ech</w:t>
      </w:r>
      <w:r w:rsidR="00494BDD" w:rsidRPr="00312858">
        <w:rPr>
          <w:rFonts w:ascii="Arial" w:hAnsi="Arial" w:cs="Arial"/>
          <w:sz w:val="23"/>
          <w:szCs w:val="23"/>
        </w:rPr>
        <w:t>nologies inside the n</w:t>
      </w:r>
      <w:r w:rsidRPr="00312858">
        <w:rPr>
          <w:rFonts w:ascii="Arial" w:hAnsi="Arial" w:cs="Arial"/>
          <w:sz w:val="23"/>
          <w:szCs w:val="23"/>
        </w:rPr>
        <w:t xml:space="preserve">ew </w:t>
      </w:r>
      <w:r w:rsidR="00B546F6" w:rsidRPr="00312858">
        <w:rPr>
          <w:rFonts w:ascii="Arial" w:hAnsi="Arial" w:cs="Arial"/>
          <w:sz w:val="23"/>
          <w:szCs w:val="23"/>
        </w:rPr>
        <w:t xml:space="preserve">Soft Feel </w:t>
      </w:r>
      <w:r w:rsidR="00494BDD" w:rsidRPr="00312858">
        <w:rPr>
          <w:rFonts w:ascii="Arial" w:hAnsi="Arial" w:cs="Arial"/>
          <w:sz w:val="23"/>
          <w:szCs w:val="23"/>
        </w:rPr>
        <w:t>include</w:t>
      </w:r>
      <w:r w:rsidRPr="00312858">
        <w:rPr>
          <w:rFonts w:ascii="Arial" w:hAnsi="Arial" w:cs="Arial"/>
          <w:sz w:val="23"/>
          <w:szCs w:val="23"/>
        </w:rPr>
        <w:t>:</w:t>
      </w:r>
    </w:p>
    <w:p w:rsidR="00B546F6" w:rsidRPr="00312858" w:rsidRDefault="00B546F6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b/>
          <w:sz w:val="23"/>
          <w:szCs w:val="23"/>
        </w:rPr>
        <w:t>Energetic Gradient Growth Core.</w:t>
      </w:r>
      <w:r w:rsidRPr="00312858">
        <w:rPr>
          <w:rFonts w:ascii="Arial" w:hAnsi="Arial" w:cs="Arial"/>
          <w:sz w:val="23"/>
          <w:szCs w:val="23"/>
        </w:rPr>
        <w:t xml:space="preserve"> Soft Feel’s core technology provides a high-launch, low spin trajectory off the tee for added distance with an ultra-soft feel.</w:t>
      </w:r>
    </w:p>
    <w:p w:rsidR="00B546F6" w:rsidRPr="00312858" w:rsidRDefault="00B546F6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b/>
          <w:sz w:val="23"/>
          <w:szCs w:val="23"/>
        </w:rPr>
        <w:t>Soft, Thin Cover.</w:t>
      </w:r>
      <w:r w:rsidRPr="00312858">
        <w:rPr>
          <w:rFonts w:ascii="Arial" w:hAnsi="Arial" w:cs="Arial"/>
          <w:sz w:val="23"/>
          <w:szCs w:val="23"/>
        </w:rPr>
        <w:t xml:space="preserve"> The softer, thinner cover promotes more greenside spin and a softer feel on all pitches, chips and putts.</w:t>
      </w:r>
    </w:p>
    <w:p w:rsidR="00B546F6" w:rsidRPr="00312858" w:rsidRDefault="00B546F6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b/>
          <w:sz w:val="23"/>
          <w:szCs w:val="23"/>
        </w:rPr>
        <w:t xml:space="preserve">338 Speed Dimple Pattern. </w:t>
      </w:r>
      <w:r w:rsidRPr="00312858">
        <w:rPr>
          <w:rFonts w:ascii="Arial" w:hAnsi="Arial" w:cs="Arial"/>
          <w:sz w:val="23"/>
          <w:szCs w:val="23"/>
        </w:rPr>
        <w:t>The upgraded dimple pattern reduces drag and cuts through the wind for more accuracy and consistency on every shot.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312858" w:rsidRPr="00B546F6" w:rsidRDefault="00312858" w:rsidP="00B546F6">
      <w:pPr>
        <w:rPr>
          <w:rFonts w:ascii="Arial" w:hAnsi="Arial" w:cs="Arial"/>
        </w:rPr>
      </w:pPr>
    </w:p>
    <w:p w:rsidR="00807DE5" w:rsidRPr="00BC35E5" w:rsidRDefault="00807DE5" w:rsidP="00BC35E5">
      <w:pPr>
        <w:rPr>
          <w:rFonts w:ascii="Arial" w:hAnsi="Arial" w:cs="Arial"/>
          <w:sz w:val="18"/>
          <w:szCs w:val="18"/>
          <w:lang w:val="fr-FR"/>
        </w:rPr>
      </w:pPr>
      <w:r w:rsidRPr="00DB117A">
        <w:rPr>
          <w:noProof/>
        </w:rPr>
        <w:drawing>
          <wp:anchor distT="0" distB="0" distL="114300" distR="114300" simplePos="0" relativeHeight="251661312" behindDoc="1" locked="0" layoutInCell="1" allowOverlap="1" wp14:anchorId="76E3240F" wp14:editId="02EB4292">
            <wp:simplePos x="0" y="0"/>
            <wp:positionH relativeFrom="column">
              <wp:posOffset>4895850</wp:posOffset>
            </wp:positionH>
            <wp:positionV relativeFrom="paragraph">
              <wp:posOffset>-5715</wp:posOffset>
            </wp:positionV>
            <wp:extent cx="1095375" cy="350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35E5" w:rsidRPr="00BC35E5">
        <w:rPr>
          <w:rFonts w:ascii="Arial" w:hAnsi="Arial" w:cs="Arial"/>
          <w:sz w:val="18"/>
          <w:szCs w:val="18"/>
          <w:lang w:val="fr-FR"/>
        </w:rPr>
        <w:t>Srixon</w:t>
      </w:r>
      <w:proofErr w:type="spellEnd"/>
      <w:r w:rsidR="00BC35E5" w:rsidRPr="00BC35E5">
        <w:rPr>
          <w:rFonts w:ascii="Arial" w:hAnsi="Arial" w:cs="Arial"/>
          <w:sz w:val="18"/>
          <w:szCs w:val="18"/>
          <w:lang w:val="fr-FR"/>
        </w:rPr>
        <w:t xml:space="preserve"> Sports Europe Ltd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BC35E5">
        <w:rPr>
          <w:rFonts w:ascii="Arial" w:hAnsi="Arial" w:cs="Arial"/>
          <w:sz w:val="18"/>
          <w:szCs w:val="18"/>
          <w:lang w:val="fr-FR"/>
        </w:rPr>
        <w:t xml:space="preserve">Centre </w:t>
      </w:r>
      <w:proofErr w:type="spellStart"/>
      <w:r w:rsidRPr="00BC35E5">
        <w:rPr>
          <w:rFonts w:ascii="Arial" w:hAnsi="Arial" w:cs="Arial"/>
          <w:sz w:val="18"/>
          <w:szCs w:val="18"/>
          <w:lang w:val="fr-FR"/>
        </w:rPr>
        <w:t>Erlia</w:t>
      </w:r>
      <w:proofErr w:type="spellEnd"/>
      <w:r w:rsidRPr="00BC35E5">
        <w:rPr>
          <w:rFonts w:ascii="Arial" w:hAnsi="Arial" w:cs="Arial"/>
          <w:sz w:val="18"/>
          <w:szCs w:val="18"/>
          <w:lang w:val="fr-FR"/>
        </w:rPr>
        <w:t xml:space="preserve">, ZI du </w:t>
      </w:r>
      <w:proofErr w:type="spellStart"/>
      <w:r w:rsidRPr="00BC35E5">
        <w:rPr>
          <w:rFonts w:ascii="Arial" w:hAnsi="Arial" w:cs="Arial"/>
          <w:sz w:val="18"/>
          <w:szCs w:val="18"/>
          <w:lang w:val="fr-FR"/>
        </w:rPr>
        <w:t>Jalday</w:t>
      </w:r>
      <w:proofErr w:type="spellEnd"/>
    </w:p>
    <w:p w:rsidR="00BC35E5" w:rsidRPr="00BC35E5" w:rsidRDefault="00BC35E5" w:rsidP="00BC35E5">
      <w:pPr>
        <w:rPr>
          <w:rFonts w:ascii="Arial" w:hAnsi="Arial" w:cs="Arial"/>
          <w:sz w:val="18"/>
          <w:szCs w:val="18"/>
          <w:lang w:val="fr-FR"/>
        </w:rPr>
      </w:pPr>
      <w:r w:rsidRPr="00BC35E5">
        <w:rPr>
          <w:rFonts w:ascii="Arial" w:hAnsi="Arial" w:cs="Arial"/>
          <w:sz w:val="18"/>
          <w:szCs w:val="18"/>
          <w:lang w:val="fr-FR"/>
        </w:rPr>
        <w:t>64500</w:t>
      </w:r>
      <w:r>
        <w:rPr>
          <w:rFonts w:ascii="Arial" w:hAnsi="Arial" w:cs="Arial"/>
          <w:sz w:val="18"/>
          <w:szCs w:val="18"/>
          <w:lang w:val="fr-FR"/>
        </w:rPr>
        <w:t xml:space="preserve"> ST JEAN DE LUZ</w:t>
      </w:r>
    </w:p>
    <w:p w:rsidR="00807DE5" w:rsidRPr="00392E01" w:rsidRDefault="00807DE5" w:rsidP="00807DE5">
      <w:pPr>
        <w:rPr>
          <w:rFonts w:ascii="Arial" w:hAnsi="Arial" w:cs="Arial"/>
          <w:sz w:val="18"/>
          <w:szCs w:val="18"/>
          <w:lang w:val="fr-FR"/>
        </w:rPr>
      </w:pPr>
      <w:r w:rsidRPr="00392E01">
        <w:rPr>
          <w:rFonts w:ascii="Arial" w:hAnsi="Arial" w:cs="Arial"/>
          <w:sz w:val="18"/>
          <w:szCs w:val="18"/>
          <w:lang w:val="fr-FR"/>
        </w:rPr>
        <w:t xml:space="preserve">(E-MAIL) </w:t>
      </w:r>
      <w:hyperlink r:id="rId11" w:history="1">
        <w:r w:rsidR="00BC35E5" w:rsidRPr="00612D4C">
          <w:rPr>
            <w:rStyle w:val="Lienhypertexte"/>
            <w:rFonts w:ascii="Arial" w:hAnsi="Arial" w:cs="Arial"/>
            <w:sz w:val="18"/>
            <w:szCs w:val="18"/>
            <w:lang w:val="fr-FR"/>
          </w:rPr>
          <w:t>isabelle.hascoet@srixoneurope.com</w:t>
        </w:r>
      </w:hyperlink>
    </w:p>
    <w:p w:rsidR="00807DE5" w:rsidRPr="00807DE5" w:rsidRDefault="00807DE5" w:rsidP="00807DE5">
      <w:pPr>
        <w:jc w:val="right"/>
        <w:rPr>
          <w:rFonts w:ascii="Arial" w:hAnsi="Arial" w:cs="Arial"/>
          <w:b/>
          <w:sz w:val="20"/>
          <w:szCs w:val="20"/>
        </w:rPr>
      </w:pPr>
      <w:r w:rsidRPr="00807DE5">
        <w:rPr>
          <w:rFonts w:ascii="Arial" w:hAnsi="Arial" w:cs="Arial"/>
          <w:b/>
          <w:sz w:val="20"/>
          <w:szCs w:val="20"/>
        </w:rPr>
        <w:t>FOR IMMEDIATE RELEASE</w:t>
      </w:r>
    </w:p>
    <w:p w:rsidR="00807DE5" w:rsidRDefault="00807DE5" w:rsidP="0036234B">
      <w:pPr>
        <w:rPr>
          <w:rFonts w:ascii="Arial" w:hAnsi="Arial" w:cs="Arial"/>
        </w:rPr>
      </w:pPr>
    </w:p>
    <w:p w:rsidR="008B4345" w:rsidRDefault="008B4345" w:rsidP="0036234B">
      <w:pPr>
        <w:rPr>
          <w:rFonts w:ascii="Arial" w:hAnsi="Arial" w:cs="Arial"/>
        </w:rPr>
      </w:pPr>
    </w:p>
    <w:p w:rsidR="00B546F6" w:rsidRPr="00312858" w:rsidRDefault="00B546F6" w:rsidP="00B546F6">
      <w:pPr>
        <w:rPr>
          <w:rFonts w:ascii="Arial" w:hAnsi="Arial" w:cs="Arial"/>
          <w:b/>
          <w:sz w:val="23"/>
          <w:szCs w:val="23"/>
        </w:rPr>
      </w:pPr>
      <w:r w:rsidRPr="00312858">
        <w:rPr>
          <w:rFonts w:ascii="Arial" w:hAnsi="Arial" w:cs="Arial"/>
          <w:b/>
          <w:sz w:val="23"/>
          <w:szCs w:val="23"/>
        </w:rPr>
        <w:t>Independent Test Results:</w:t>
      </w:r>
    </w:p>
    <w:p w:rsidR="00B546F6" w:rsidRPr="00312858" w:rsidRDefault="00B546F6" w:rsidP="00B546F6">
      <w:pPr>
        <w:rPr>
          <w:rFonts w:ascii="Arial" w:hAnsi="Arial" w:cs="Arial"/>
          <w:b/>
          <w:sz w:val="23"/>
          <w:szCs w:val="23"/>
        </w:rPr>
      </w:pP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i/>
          <w:sz w:val="23"/>
          <w:szCs w:val="23"/>
        </w:rPr>
        <w:t xml:space="preserve">Srixon </w:t>
      </w:r>
      <w:r w:rsidRPr="00312858">
        <w:rPr>
          <w:rFonts w:ascii="Arial" w:hAnsi="Arial" w:cs="Arial"/>
          <w:sz w:val="23"/>
          <w:szCs w:val="23"/>
        </w:rPr>
        <w:t>worked with Golf Laboratories</w:t>
      </w:r>
      <w:r w:rsidR="00504A70">
        <w:rPr>
          <w:rFonts w:ascii="Arial" w:hAnsi="Arial" w:cs="Arial"/>
          <w:sz w:val="23"/>
          <w:szCs w:val="23"/>
        </w:rPr>
        <w:t>, Inc.</w:t>
      </w:r>
      <w:r w:rsidRPr="00312858">
        <w:rPr>
          <w:rFonts w:ascii="Arial" w:hAnsi="Arial" w:cs="Arial"/>
          <w:sz w:val="23"/>
          <w:szCs w:val="23"/>
        </w:rPr>
        <w:t xml:space="preserve"> to conduct independent, outdoor robot testing of the new Soft Feel golf ball against key competitors. The results show how Soft Feel provides optimal tee-to-green performance at an incredible value: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B546F6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The Energetic Gradient Growth Core and new 338 Speed Dimple Pattern provide ideal launch conditions and less drag, which delivers longer </w:t>
      </w:r>
      <w:r w:rsidRPr="00312858">
        <w:rPr>
          <w:rFonts w:ascii="Arial" w:hAnsi="Arial" w:cs="Arial"/>
          <w:b/>
          <w:sz w:val="23"/>
          <w:szCs w:val="23"/>
        </w:rPr>
        <w:t>driver distance</w:t>
      </w:r>
      <w:r w:rsidRPr="00312858">
        <w:rPr>
          <w:rFonts w:ascii="Arial" w:hAnsi="Arial" w:cs="Arial"/>
          <w:sz w:val="23"/>
          <w:szCs w:val="23"/>
        </w:rPr>
        <w:t xml:space="preserve"> than more expensive ionomer cover competitors.</w:t>
      </w:r>
    </w:p>
    <w:p w:rsidR="00B546F6" w:rsidRPr="00312858" w:rsidRDefault="00B546F6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The Soft Feel stands apart in terms of </w:t>
      </w:r>
      <w:r w:rsidRPr="00312858">
        <w:rPr>
          <w:rFonts w:ascii="Arial" w:hAnsi="Arial" w:cs="Arial"/>
          <w:b/>
          <w:sz w:val="23"/>
          <w:szCs w:val="23"/>
        </w:rPr>
        <w:t>accurate iron play</w:t>
      </w:r>
      <w:r w:rsidRPr="00312858">
        <w:rPr>
          <w:rFonts w:ascii="Arial" w:hAnsi="Arial" w:cs="Arial"/>
          <w:sz w:val="23"/>
          <w:szCs w:val="23"/>
        </w:rPr>
        <w:t>. The core technology, along with the new aerodynamic dimple pattern, allows the new Soft Feel to cut through any conditions, offering more distance, consistency and control with your irons.</w:t>
      </w:r>
    </w:p>
    <w:p w:rsidR="00B546F6" w:rsidRPr="00312858" w:rsidRDefault="00B546F6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Srixon’s Soft Feel completes its all-around performance, and separates from the competition, with better </w:t>
      </w:r>
      <w:r w:rsidRPr="00312858">
        <w:rPr>
          <w:rFonts w:ascii="Arial" w:hAnsi="Arial" w:cs="Arial"/>
          <w:b/>
          <w:sz w:val="23"/>
          <w:szCs w:val="23"/>
        </w:rPr>
        <w:t xml:space="preserve">greenside spin and control. </w:t>
      </w:r>
      <w:r w:rsidRPr="00312858">
        <w:rPr>
          <w:rFonts w:ascii="Arial" w:hAnsi="Arial" w:cs="Arial"/>
          <w:sz w:val="23"/>
          <w:szCs w:val="23"/>
        </w:rPr>
        <w:t>Thanks to the thinner, softer cover, the Soft Feel ge</w:t>
      </w:r>
      <w:r w:rsidR="00504A70">
        <w:rPr>
          <w:rFonts w:ascii="Arial" w:hAnsi="Arial" w:cs="Arial"/>
          <w:sz w:val="23"/>
          <w:szCs w:val="23"/>
        </w:rPr>
        <w:t>nerates more spin on pitch</w:t>
      </w:r>
      <w:r w:rsidRPr="00312858">
        <w:rPr>
          <w:rFonts w:ascii="Arial" w:hAnsi="Arial" w:cs="Arial"/>
          <w:sz w:val="23"/>
          <w:szCs w:val="23"/>
        </w:rPr>
        <w:t xml:space="preserve">, chips </w:t>
      </w:r>
      <w:r w:rsidR="00504A70">
        <w:rPr>
          <w:rFonts w:ascii="Arial" w:hAnsi="Arial" w:cs="Arial"/>
          <w:sz w:val="23"/>
          <w:szCs w:val="23"/>
        </w:rPr>
        <w:t xml:space="preserve">shots </w:t>
      </w:r>
      <w:r w:rsidRPr="00312858">
        <w:rPr>
          <w:rFonts w:ascii="Arial" w:hAnsi="Arial" w:cs="Arial"/>
          <w:sz w:val="23"/>
          <w:szCs w:val="23"/>
        </w:rPr>
        <w:t>than its more expensive competitors.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  <w:r w:rsidRPr="00312858">
        <w:rPr>
          <w:rFonts w:ascii="Arial" w:hAnsi="Arial" w:cs="Arial"/>
          <w:sz w:val="23"/>
          <w:szCs w:val="23"/>
        </w:rPr>
        <w:t xml:space="preserve">The Srixon Soft Feel golf ball officially launches in </w:t>
      </w:r>
      <w:r w:rsidR="00392E01">
        <w:rPr>
          <w:rFonts w:ascii="Arial" w:hAnsi="Arial" w:cs="Arial"/>
          <w:sz w:val="23"/>
          <w:szCs w:val="23"/>
        </w:rPr>
        <w:t>Europe on August 15</w:t>
      </w:r>
      <w:r w:rsidRPr="00312858">
        <w:rPr>
          <w:rFonts w:ascii="Arial" w:hAnsi="Arial" w:cs="Arial"/>
          <w:sz w:val="23"/>
          <w:szCs w:val="23"/>
        </w:rPr>
        <w:t xml:space="preserve">, 2018, at a MAP of </w:t>
      </w:r>
      <w:r w:rsidR="00392E01">
        <w:rPr>
          <w:rFonts w:ascii="Arial" w:hAnsi="Arial" w:cs="Arial"/>
          <w:sz w:val="23"/>
          <w:szCs w:val="23"/>
        </w:rPr>
        <w:t>24,99€</w:t>
      </w:r>
      <w:r w:rsidRPr="00312858">
        <w:rPr>
          <w:rFonts w:ascii="Arial" w:hAnsi="Arial" w:cs="Arial"/>
          <w:sz w:val="23"/>
          <w:szCs w:val="23"/>
        </w:rPr>
        <w:t xml:space="preserve"> per dozen. </w:t>
      </w:r>
    </w:p>
    <w:p w:rsidR="00D23465" w:rsidRPr="00312858" w:rsidRDefault="00D23465" w:rsidP="0036234B">
      <w:pPr>
        <w:rPr>
          <w:rFonts w:ascii="Arial" w:hAnsi="Arial" w:cs="Arial"/>
          <w:sz w:val="23"/>
          <w:szCs w:val="23"/>
        </w:rPr>
      </w:pPr>
    </w:p>
    <w:p w:rsidR="00312858" w:rsidRDefault="00312858" w:rsidP="00BB1031">
      <w:pPr>
        <w:rPr>
          <w:rFonts w:ascii="Arial" w:hAnsi="Arial" w:cs="Arial"/>
          <w:sz w:val="23"/>
          <w:szCs w:val="23"/>
        </w:rPr>
      </w:pPr>
    </w:p>
    <w:p w:rsidR="00312858" w:rsidRPr="00312858" w:rsidRDefault="00312858" w:rsidP="00BB1031">
      <w:pPr>
        <w:rPr>
          <w:rFonts w:ascii="Arial" w:hAnsi="Arial" w:cs="Arial"/>
          <w:sz w:val="23"/>
          <w:szCs w:val="23"/>
        </w:rPr>
      </w:pPr>
    </w:p>
    <w:p w:rsidR="00312858" w:rsidRPr="00312858" w:rsidRDefault="00312858" w:rsidP="00BB1031">
      <w:pPr>
        <w:rPr>
          <w:rFonts w:ascii="Arial" w:hAnsi="Arial" w:cs="Arial"/>
          <w:sz w:val="23"/>
          <w:szCs w:val="23"/>
        </w:rPr>
      </w:pPr>
    </w:p>
    <w:p w:rsidR="008F54B7" w:rsidRDefault="008F54B7" w:rsidP="00494BDD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</w:p>
    <w:p w:rsidR="00494BDD" w:rsidRPr="00312858" w:rsidRDefault="00494BDD" w:rsidP="00494BDD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312858">
        <w:rPr>
          <w:rFonts w:ascii="Arial" w:hAnsi="Arial" w:cs="Arial"/>
          <w:b/>
          <w:bCs/>
          <w:color w:val="000000"/>
          <w:sz w:val="18"/>
          <w:szCs w:val="18"/>
        </w:rPr>
        <w:t xml:space="preserve">ABOUT </w:t>
      </w:r>
      <w:r w:rsidRPr="0031285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Srixon®</w:t>
      </w:r>
      <w:r w:rsidRPr="00312858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494BDD" w:rsidRPr="00504A70" w:rsidRDefault="00504A70" w:rsidP="00504A70">
      <w:pPr>
        <w:pStyle w:val="Textebrut"/>
        <w:rPr>
          <w:rFonts w:ascii="Arial" w:hAnsi="Arial" w:cs="Arial"/>
          <w:sz w:val="18"/>
          <w:szCs w:val="18"/>
        </w:rPr>
      </w:pPr>
      <w:r w:rsidRPr="00504A70">
        <w:rPr>
          <w:rFonts w:ascii="Arial" w:hAnsi="Arial" w:cs="Arial"/>
          <w:sz w:val="18"/>
          <w:szCs w:val="18"/>
        </w:rPr>
        <w:t xml:space="preserve">Based in Huntington Beach, CA, Srixon®, is part of the Sumitomo Rubber Industries, Ltd. family and enjoys a strong presence on competitive tours worldwide. The professional staff includes players such as Hideki Matsuyama, Graeme McDowell, Keegan Bradley, Inbee Park, as well as many others. Srixon®, with more than 80 years of golf ball manufacturing experience, is committed to providing "Tour-proven, premium golf equipment to passionate golfers seeking to improve their performance while enhancing their experience playing the game of golf.” For more information, please contact Noelle </w:t>
      </w:r>
      <w:proofErr w:type="spellStart"/>
      <w:r w:rsidRPr="00504A70">
        <w:rPr>
          <w:rFonts w:ascii="Arial" w:hAnsi="Arial" w:cs="Arial"/>
          <w:sz w:val="18"/>
          <w:szCs w:val="18"/>
        </w:rPr>
        <w:t>Zavaleta</w:t>
      </w:r>
      <w:proofErr w:type="spellEnd"/>
      <w:r w:rsidRPr="00504A70">
        <w:rPr>
          <w:rFonts w:ascii="Arial" w:hAnsi="Arial" w:cs="Arial"/>
          <w:sz w:val="18"/>
          <w:szCs w:val="18"/>
        </w:rPr>
        <w:t xml:space="preserve"> at (714) 889-5853 or visit </w:t>
      </w:r>
      <w:hyperlink r:id="rId12" w:history="1">
        <w:r w:rsidR="00D23465" w:rsidRPr="00504A70">
          <w:rPr>
            <w:rStyle w:val="Lienhypertexte"/>
            <w:rFonts w:ascii="Arial" w:hAnsi="Arial" w:cs="Arial"/>
            <w:sz w:val="18"/>
            <w:szCs w:val="18"/>
          </w:rPr>
          <w:t>srixon.com</w:t>
        </w:r>
      </w:hyperlink>
      <w:r w:rsidR="00D23465" w:rsidRPr="00504A70">
        <w:rPr>
          <w:rFonts w:ascii="Arial" w:hAnsi="Arial" w:cs="Arial"/>
          <w:color w:val="000000"/>
          <w:sz w:val="18"/>
          <w:szCs w:val="18"/>
        </w:rPr>
        <w:t xml:space="preserve">. </w:t>
      </w:r>
    </w:p>
    <w:sectPr w:rsidR="00494BDD" w:rsidRPr="00504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55" w:rsidRDefault="00E21255" w:rsidP="000E1891">
      <w:pPr>
        <w:spacing w:after="0" w:line="240" w:lineRule="auto"/>
      </w:pPr>
      <w:r>
        <w:separator/>
      </w:r>
    </w:p>
  </w:endnote>
  <w:endnote w:type="continuationSeparator" w:id="0">
    <w:p w:rsidR="00E21255" w:rsidRDefault="00E21255" w:rsidP="000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Pr="000E1891" w:rsidRDefault="000E1891" w:rsidP="000E1891">
    <w:pPr>
      <w:pStyle w:val="Pieddepage"/>
      <w:jc w:val="center"/>
      <w:rPr>
        <w:rFonts w:asciiTheme="minorHAnsi" w:hAnsiTheme="minorHAnsi"/>
      </w:rPr>
    </w:pPr>
    <w:r w:rsidRPr="000E1891">
      <w:rPr>
        <w:rFonts w:asciiTheme="minorHAnsi" w:hAnsiTheme="minorHAnsi"/>
      </w:rPr>
      <w:t>srixon.com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55" w:rsidRDefault="00E21255" w:rsidP="000E1891">
      <w:pPr>
        <w:spacing w:after="0" w:line="240" w:lineRule="auto"/>
      </w:pPr>
      <w:r>
        <w:separator/>
      </w:r>
    </w:p>
  </w:footnote>
  <w:footnote w:type="continuationSeparator" w:id="0">
    <w:p w:rsidR="00E21255" w:rsidRDefault="00E21255" w:rsidP="000E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FFA"/>
    <w:multiLevelType w:val="hybridMultilevel"/>
    <w:tmpl w:val="9BE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B61"/>
    <w:multiLevelType w:val="hybridMultilevel"/>
    <w:tmpl w:val="85F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08"/>
    <w:rsid w:val="000E1891"/>
    <w:rsid w:val="000E352F"/>
    <w:rsid w:val="000F035B"/>
    <w:rsid w:val="001461DC"/>
    <w:rsid w:val="001800CA"/>
    <w:rsid w:val="001F6EA5"/>
    <w:rsid w:val="00277720"/>
    <w:rsid w:val="003036EE"/>
    <w:rsid w:val="00312858"/>
    <w:rsid w:val="0036234B"/>
    <w:rsid w:val="00363D1B"/>
    <w:rsid w:val="00385B82"/>
    <w:rsid w:val="00392E01"/>
    <w:rsid w:val="00411038"/>
    <w:rsid w:val="00436F40"/>
    <w:rsid w:val="0044365B"/>
    <w:rsid w:val="00460E34"/>
    <w:rsid w:val="00494BDD"/>
    <w:rsid w:val="004A617E"/>
    <w:rsid w:val="004F25A0"/>
    <w:rsid w:val="00504A70"/>
    <w:rsid w:val="00522C30"/>
    <w:rsid w:val="00573FEC"/>
    <w:rsid w:val="00636CEA"/>
    <w:rsid w:val="00686A0E"/>
    <w:rsid w:val="006B3887"/>
    <w:rsid w:val="006C6F9E"/>
    <w:rsid w:val="007048AE"/>
    <w:rsid w:val="007507D8"/>
    <w:rsid w:val="007B6AD1"/>
    <w:rsid w:val="00807DE5"/>
    <w:rsid w:val="008200B8"/>
    <w:rsid w:val="008B4345"/>
    <w:rsid w:val="008E707D"/>
    <w:rsid w:val="008F54B7"/>
    <w:rsid w:val="00950E3C"/>
    <w:rsid w:val="009D233F"/>
    <w:rsid w:val="009E4DBE"/>
    <w:rsid w:val="00A03995"/>
    <w:rsid w:val="00A2391E"/>
    <w:rsid w:val="00A71C77"/>
    <w:rsid w:val="00AA2E3D"/>
    <w:rsid w:val="00AD67DC"/>
    <w:rsid w:val="00AF34B6"/>
    <w:rsid w:val="00B546F6"/>
    <w:rsid w:val="00B75A3E"/>
    <w:rsid w:val="00B805EC"/>
    <w:rsid w:val="00BB1031"/>
    <w:rsid w:val="00BC35E5"/>
    <w:rsid w:val="00BE789A"/>
    <w:rsid w:val="00BF7DBD"/>
    <w:rsid w:val="00C04C3B"/>
    <w:rsid w:val="00C853A8"/>
    <w:rsid w:val="00CA76BA"/>
    <w:rsid w:val="00CF45D6"/>
    <w:rsid w:val="00D0206C"/>
    <w:rsid w:val="00D23465"/>
    <w:rsid w:val="00D44083"/>
    <w:rsid w:val="00D558BA"/>
    <w:rsid w:val="00D6790F"/>
    <w:rsid w:val="00D73143"/>
    <w:rsid w:val="00DB117A"/>
    <w:rsid w:val="00E21255"/>
    <w:rsid w:val="00EC6F7C"/>
    <w:rsid w:val="00EE4353"/>
    <w:rsid w:val="00F0454C"/>
    <w:rsid w:val="00F25AEB"/>
    <w:rsid w:val="00FC4F5C"/>
    <w:rsid w:val="00FC5208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820"/>
  <w15:chartTrackingRefBased/>
  <w15:docId w15:val="{E63B1E0D-F7B8-4245-905E-42ECF95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353"/>
    <w:pPr>
      <w:contextualSpacing/>
    </w:pPr>
    <w:rPr>
      <w:rFonts w:ascii="Cambria Math" w:hAnsi="Cambria Mat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3D"/>
    <w:pPr>
      <w:ind w:left="720"/>
    </w:pPr>
  </w:style>
  <w:style w:type="character" w:styleId="Lienhypertexte">
    <w:name w:val="Hyperlink"/>
    <w:basedOn w:val="Policepardfaut"/>
    <w:uiPriority w:val="99"/>
    <w:unhideWhenUsed/>
    <w:rsid w:val="003623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E3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891"/>
    <w:rPr>
      <w:rFonts w:ascii="Cambria Math" w:hAnsi="Cambria Math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891"/>
    <w:rPr>
      <w:rFonts w:ascii="Cambria Math" w:hAnsi="Cambria Math"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04A70"/>
    <w:pPr>
      <w:spacing w:after="0" w:line="240" w:lineRule="auto"/>
      <w:contextualSpacing w:val="0"/>
    </w:pPr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04A70"/>
    <w:rPr>
      <w:rFonts w:ascii="Calibri" w:hAnsi="Calibri" w:cs="Consolas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B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ixon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hascoet@srixoneurop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hascoet@srixoneurop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F2B7-7CB0-4F46-B31F-E8D6D1DA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Fodera</dc:creator>
  <cp:keywords/>
  <dc:description/>
  <cp:lastModifiedBy>Isabelle Hascoet</cp:lastModifiedBy>
  <cp:revision>19</cp:revision>
  <cp:lastPrinted>2017-07-13T18:26:00Z</cp:lastPrinted>
  <dcterms:created xsi:type="dcterms:W3CDTF">2018-06-25T21:08:00Z</dcterms:created>
  <dcterms:modified xsi:type="dcterms:W3CDTF">2018-08-03T08:51:00Z</dcterms:modified>
</cp:coreProperties>
</file>