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5E5" w:rsidRPr="008E15E1" w:rsidRDefault="00BC35E5" w:rsidP="00BC35E5">
      <w:pPr>
        <w:rPr>
          <w:rFonts w:ascii="Arial" w:hAnsi="Arial" w:cs="Arial"/>
          <w:sz w:val="18"/>
          <w:szCs w:val="18"/>
          <w:lang w:val="fr-FR"/>
        </w:rPr>
      </w:pPr>
      <w:r>
        <w:rPr>
          <w:noProof/>
          <w:lang w:val="en-US"/>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-5715</wp:posOffset>
            </wp:positionV>
            <wp:extent cx="1095375" cy="3502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5375" cy="350275"/>
                    </a:xfrm>
                    <a:prstGeom prst="rect">
                      <a:avLst/>
                    </a:prstGeom>
                    <a:noFill/>
                    <a:ln>
                      <a:noFill/>
                    </a:ln>
                  </pic:spPr>
                </pic:pic>
              </a:graphicData>
            </a:graphic>
          </wp:anchor>
        </w:drawing>
      </w:r>
      <w:r w:rsidRPr="008E15E1">
        <w:rPr>
          <w:rFonts w:ascii="Arial" w:hAnsi="Arial"/>
          <w:sz w:val="18"/>
          <w:szCs w:val="18"/>
          <w:lang w:val="fr-FR"/>
        </w:rPr>
        <w:t>Srixon Sports Europe Ltd</w:t>
      </w:r>
    </w:p>
    <w:p w:rsidR="00BC35E5" w:rsidRPr="008E15E1" w:rsidRDefault="00BC35E5" w:rsidP="00BC35E5">
      <w:pPr>
        <w:rPr>
          <w:rFonts w:ascii="Arial" w:hAnsi="Arial" w:cs="Arial"/>
          <w:sz w:val="18"/>
          <w:szCs w:val="18"/>
          <w:lang w:val="fr-FR"/>
        </w:rPr>
      </w:pPr>
      <w:r w:rsidRPr="008E15E1">
        <w:rPr>
          <w:rFonts w:ascii="Arial" w:hAnsi="Arial"/>
          <w:sz w:val="18"/>
          <w:szCs w:val="18"/>
          <w:lang w:val="fr-FR"/>
        </w:rPr>
        <w:t>Centre Erlia, ZI du Jalday</w:t>
      </w:r>
    </w:p>
    <w:p w:rsidR="00BC35E5" w:rsidRPr="00BC35E5" w:rsidRDefault="00BC35E5" w:rsidP="00BC35E5">
      <w:pPr>
        <w:rPr>
          <w:rFonts w:ascii="Arial" w:hAnsi="Arial" w:cs="Arial"/>
          <w:sz w:val="18"/>
          <w:szCs w:val="18"/>
        </w:rPr>
      </w:pPr>
      <w:r>
        <w:rPr>
          <w:rFonts w:ascii="Arial" w:hAnsi="Arial"/>
          <w:sz w:val="18"/>
          <w:szCs w:val="18"/>
        </w:rPr>
        <w:t>64500 SAN JUAN DE LUZ</w:t>
      </w:r>
    </w:p>
    <w:p w:rsidR="00BC35E5" w:rsidRPr="00392E01" w:rsidRDefault="00BC35E5" w:rsidP="00BC35E5">
      <w:pPr>
        <w:rPr>
          <w:rFonts w:ascii="Arial" w:hAnsi="Arial" w:cs="Arial"/>
          <w:sz w:val="18"/>
          <w:szCs w:val="18"/>
        </w:rPr>
      </w:pPr>
      <w:r>
        <w:rPr>
          <w:rFonts w:ascii="Arial" w:hAnsi="Arial"/>
          <w:sz w:val="18"/>
          <w:szCs w:val="18"/>
        </w:rPr>
        <w:t xml:space="preserve">(CORREO ELECTRÓNICO) </w:t>
      </w:r>
      <w:hyperlink r:id="rId9" w:history="1">
        <w:r>
          <w:rPr>
            <w:rStyle w:val="Lienhypertexte"/>
            <w:rFonts w:ascii="Arial" w:hAnsi="Arial"/>
            <w:sz w:val="18"/>
            <w:szCs w:val="18"/>
          </w:rPr>
          <w:t>isabelle.hascoet@srixoneurope.com</w:t>
        </w:r>
      </w:hyperlink>
    </w:p>
    <w:p w:rsidR="00FC5208" w:rsidRPr="008E15E1" w:rsidRDefault="00FC5208" w:rsidP="00FC5208">
      <w:pPr>
        <w:rPr>
          <w:rFonts w:ascii="Arial" w:hAnsi="Arial" w:cs="Arial"/>
          <w:b/>
          <w:sz w:val="20"/>
          <w:szCs w:val="20"/>
        </w:rPr>
      </w:pPr>
    </w:p>
    <w:p w:rsidR="00FC5208" w:rsidRPr="00DB117A" w:rsidRDefault="00FC5208" w:rsidP="00DB117A">
      <w:pPr>
        <w:jc w:val="right"/>
        <w:rPr>
          <w:rFonts w:ascii="Arial" w:hAnsi="Arial" w:cs="Arial"/>
          <w:b/>
          <w:sz w:val="20"/>
          <w:szCs w:val="20"/>
        </w:rPr>
      </w:pPr>
      <w:r>
        <w:rPr>
          <w:rFonts w:ascii="Arial" w:hAnsi="Arial"/>
          <w:b/>
          <w:sz w:val="20"/>
          <w:szCs w:val="20"/>
        </w:rPr>
        <w:t>PARA PUBLICACIÓN INMEDIATA</w:t>
      </w:r>
    </w:p>
    <w:p w:rsidR="00FC5208" w:rsidRDefault="00FC5208">
      <w:pPr>
        <w:rPr>
          <w:rFonts w:ascii="Arial" w:hAnsi="Arial" w:cs="Arial"/>
        </w:rPr>
      </w:pPr>
    </w:p>
    <w:p w:rsidR="00DB117A" w:rsidRPr="00DB117A" w:rsidRDefault="00DB117A">
      <w:pPr>
        <w:rPr>
          <w:rFonts w:ascii="Arial" w:hAnsi="Arial" w:cs="Arial"/>
        </w:rPr>
      </w:pPr>
    </w:p>
    <w:p w:rsidR="00B546F6" w:rsidRDefault="00FC5208" w:rsidP="00FC5208">
      <w:pPr>
        <w:jc w:val="center"/>
        <w:rPr>
          <w:rFonts w:ascii="Arial" w:hAnsi="Arial" w:cs="Arial"/>
          <w:color w:val="FF0000"/>
          <w:sz w:val="36"/>
          <w:szCs w:val="36"/>
        </w:rPr>
      </w:pPr>
      <w:r>
        <w:rPr>
          <w:rFonts w:ascii="Arial" w:hAnsi="Arial"/>
          <w:color w:val="FF0000"/>
          <w:sz w:val="36"/>
          <w:szCs w:val="36"/>
        </w:rPr>
        <w:t>Srixon</w:t>
      </w:r>
      <w:r w:rsidR="00811FAB">
        <w:rPr>
          <w:rFonts w:ascii="Arial" w:hAnsi="Arial"/>
          <w:color w:val="FF0000"/>
          <w:sz w:val="36"/>
          <w:szCs w:val="36"/>
        </w:rPr>
        <w:t xml:space="preserve"> presenta la nueva bola</w:t>
      </w:r>
      <w:r>
        <w:rPr>
          <w:rFonts w:ascii="Arial" w:hAnsi="Arial"/>
          <w:color w:val="FF0000"/>
          <w:sz w:val="36"/>
          <w:szCs w:val="36"/>
        </w:rPr>
        <w:t xml:space="preserve"> de golf Soft Feel: </w:t>
      </w:r>
    </w:p>
    <w:p w:rsidR="00252686" w:rsidRPr="00252686" w:rsidRDefault="00252686" w:rsidP="00252686">
      <w:pPr>
        <w:spacing w:after="0" w:line="240" w:lineRule="auto"/>
        <w:contextualSpacing w:val="0"/>
        <w:jc w:val="center"/>
        <w:rPr>
          <w:rFonts w:ascii="Arial" w:hAnsi="Arial"/>
          <w:color w:val="FF0000"/>
          <w:sz w:val="36"/>
          <w:szCs w:val="36"/>
        </w:rPr>
      </w:pPr>
      <w:r w:rsidRPr="00252686">
        <w:rPr>
          <w:rFonts w:ascii="Arial" w:hAnsi="Arial"/>
          <w:color w:val="FF0000"/>
          <w:sz w:val="36"/>
          <w:szCs w:val="36"/>
        </w:rPr>
        <w:t>LA SUAVIDAD NUNCA TE LLEVO TAN LEJOS.</w:t>
      </w:r>
    </w:p>
    <w:p w:rsidR="00312858" w:rsidRPr="00252686" w:rsidRDefault="00312858" w:rsidP="00312858">
      <w:pPr>
        <w:jc w:val="center"/>
        <w:rPr>
          <w:rFonts w:ascii="Arial" w:hAnsi="Arial" w:cs="Arial"/>
          <w:color w:val="FF0000"/>
          <w:sz w:val="36"/>
          <w:szCs w:val="36"/>
          <w:lang w:val="fr-FR"/>
        </w:rPr>
      </w:pPr>
    </w:p>
    <w:p w:rsidR="00FC5208" w:rsidRPr="00DB117A" w:rsidRDefault="00FC5208" w:rsidP="00FC5208">
      <w:pPr>
        <w:rPr>
          <w:rFonts w:ascii="Arial" w:hAnsi="Arial" w:cs="Arial"/>
          <w:szCs w:val="24"/>
        </w:rPr>
      </w:pPr>
    </w:p>
    <w:p w:rsidR="00B546F6" w:rsidRPr="00312858" w:rsidRDefault="00312858" w:rsidP="008F7B0D">
      <w:pPr>
        <w:jc w:val="both"/>
        <w:rPr>
          <w:rFonts w:ascii="Arial" w:hAnsi="Arial" w:cs="Arial"/>
          <w:sz w:val="23"/>
          <w:szCs w:val="23"/>
        </w:rPr>
      </w:pPr>
      <w:r>
        <w:rPr>
          <w:rFonts w:ascii="Arial" w:hAnsi="Arial"/>
          <w:noProof/>
          <w:sz w:val="23"/>
          <w:szCs w:val="23"/>
          <w:lang w:val="en-US"/>
        </w:rPr>
        <w:drawing>
          <wp:anchor distT="0" distB="0" distL="114300" distR="114300" simplePos="0" relativeHeight="251662336" behindDoc="0" locked="0" layoutInCell="1" allowOverlap="1">
            <wp:simplePos x="0" y="0"/>
            <wp:positionH relativeFrom="margin">
              <wp:posOffset>4250690</wp:posOffset>
            </wp:positionH>
            <wp:positionV relativeFrom="paragraph">
              <wp:posOffset>121920</wp:posOffset>
            </wp:positionV>
            <wp:extent cx="1692910" cy="2000250"/>
            <wp:effectExtent l="0" t="0" r="0" b="0"/>
            <wp:wrapSquare wrapText="bothSides"/>
            <wp:docPr id="5" name="Picture 5" descr="J:\Marketing\Graphic Design\2018\SRIXON\PHOTOGRAPHY\BALLS\SF 11\BALLS\SOFT FEEL 11_Cor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Graphic Design\2018\SRIXON\PHOTOGRAPHY\BALLS\SF 11\BALLS\SOFT FEEL 11_Core_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910" cy="2000250"/>
                    </a:xfrm>
                    <a:prstGeom prst="rect">
                      <a:avLst/>
                    </a:prstGeom>
                    <a:noFill/>
                    <a:ln>
                      <a:noFill/>
                    </a:ln>
                  </pic:spPr>
                </pic:pic>
              </a:graphicData>
            </a:graphic>
          </wp:anchor>
        </w:drawing>
      </w:r>
      <w:r>
        <w:rPr>
          <w:rFonts w:ascii="Arial" w:hAnsi="Arial"/>
          <w:sz w:val="23"/>
          <w:szCs w:val="23"/>
        </w:rPr>
        <w:t>SAN JUAN DE LUZ - 1 de agosto de 2018 - SRIXON®, líder mundial en te</w:t>
      </w:r>
      <w:r w:rsidR="00811FAB">
        <w:rPr>
          <w:rFonts w:ascii="Arial" w:hAnsi="Arial"/>
          <w:sz w:val="23"/>
          <w:szCs w:val="23"/>
        </w:rPr>
        <w:t>cnología e innovación de bolas</w:t>
      </w:r>
      <w:r>
        <w:rPr>
          <w:rFonts w:ascii="Arial" w:hAnsi="Arial"/>
          <w:sz w:val="23"/>
          <w:szCs w:val="23"/>
        </w:rPr>
        <w:t xml:space="preserve"> de golf, anuncia e</w:t>
      </w:r>
      <w:r w:rsidR="00811FAB">
        <w:rPr>
          <w:rFonts w:ascii="Arial" w:hAnsi="Arial"/>
          <w:sz w:val="23"/>
          <w:szCs w:val="23"/>
        </w:rPr>
        <w:t>l lanzamiento de la nueva bola</w:t>
      </w:r>
      <w:r>
        <w:rPr>
          <w:rFonts w:ascii="Arial" w:hAnsi="Arial"/>
          <w:sz w:val="23"/>
          <w:szCs w:val="23"/>
        </w:rPr>
        <w:t xml:space="preserve"> Soft Feel. La Srixon Soft Feel </w:t>
      </w:r>
      <w:r w:rsidR="008E15E1">
        <w:rPr>
          <w:rFonts w:ascii="Arial" w:hAnsi="Arial"/>
          <w:sz w:val="23"/>
          <w:szCs w:val="23"/>
        </w:rPr>
        <w:t>estará</w:t>
      </w:r>
      <w:r>
        <w:rPr>
          <w:rFonts w:ascii="Arial" w:hAnsi="Arial"/>
          <w:sz w:val="23"/>
          <w:szCs w:val="23"/>
        </w:rPr>
        <w:t xml:space="preserve"> disponible en Soft White™ y Tour Yellow™ y se </w:t>
      </w:r>
      <w:r w:rsidR="00AA6246">
        <w:rPr>
          <w:rFonts w:ascii="Arial" w:hAnsi="Arial"/>
          <w:sz w:val="23"/>
          <w:szCs w:val="23"/>
        </w:rPr>
        <w:t xml:space="preserve">lanzará </w:t>
      </w:r>
      <w:r>
        <w:rPr>
          <w:rFonts w:ascii="Arial" w:hAnsi="Arial"/>
          <w:sz w:val="23"/>
          <w:szCs w:val="23"/>
        </w:rPr>
        <w:t>oficialmente en Europa el 15 de agosto de 2018.</w:t>
      </w:r>
    </w:p>
    <w:p w:rsidR="00B546F6" w:rsidRPr="00312858" w:rsidRDefault="00B546F6" w:rsidP="00B546F6">
      <w:pPr>
        <w:rPr>
          <w:rFonts w:ascii="Arial" w:hAnsi="Arial" w:cs="Arial"/>
          <w:sz w:val="23"/>
          <w:szCs w:val="23"/>
        </w:rPr>
      </w:pPr>
    </w:p>
    <w:p w:rsidR="00B546F6" w:rsidRPr="00312858" w:rsidRDefault="00B546F6" w:rsidP="008F7B0D">
      <w:pPr>
        <w:jc w:val="both"/>
        <w:rPr>
          <w:rFonts w:ascii="Arial" w:hAnsi="Arial" w:cs="Arial"/>
          <w:sz w:val="23"/>
          <w:szCs w:val="23"/>
        </w:rPr>
      </w:pPr>
      <w:r>
        <w:rPr>
          <w:rFonts w:ascii="Arial" w:hAnsi="Arial"/>
          <w:sz w:val="23"/>
          <w:szCs w:val="23"/>
        </w:rPr>
        <w:t>En su 11ª generación, Srixon</w:t>
      </w:r>
      <w:r w:rsidR="00811FAB">
        <w:rPr>
          <w:rFonts w:ascii="Arial" w:hAnsi="Arial"/>
          <w:sz w:val="23"/>
          <w:szCs w:val="23"/>
        </w:rPr>
        <w:t xml:space="preserve"> ha </w:t>
      </w:r>
      <w:r w:rsidR="0049249D">
        <w:rPr>
          <w:rFonts w:ascii="Arial" w:hAnsi="Arial"/>
          <w:sz w:val="23"/>
          <w:szCs w:val="23"/>
        </w:rPr>
        <w:t>actualizado la</w:t>
      </w:r>
      <w:r w:rsidR="00BF7F03">
        <w:rPr>
          <w:rFonts w:ascii="Arial" w:hAnsi="Arial"/>
          <w:sz w:val="23"/>
          <w:szCs w:val="23"/>
        </w:rPr>
        <w:t xml:space="preserve"> Soft</w:t>
      </w:r>
      <w:r>
        <w:rPr>
          <w:rFonts w:ascii="Arial" w:hAnsi="Arial"/>
          <w:sz w:val="23"/>
          <w:szCs w:val="23"/>
        </w:rPr>
        <w:t xml:space="preserve"> </w:t>
      </w:r>
      <w:r w:rsidR="0049249D">
        <w:rPr>
          <w:rFonts w:ascii="Arial" w:hAnsi="Arial"/>
          <w:sz w:val="23"/>
          <w:szCs w:val="23"/>
        </w:rPr>
        <w:t xml:space="preserve">Feel, diseñada específicamente </w:t>
      </w:r>
      <w:r>
        <w:rPr>
          <w:rFonts w:ascii="Arial" w:hAnsi="Arial"/>
          <w:sz w:val="23"/>
          <w:szCs w:val="23"/>
        </w:rPr>
        <w:t xml:space="preserve">para golfistas que desean maximizar la distancia y el control con un tacto excepcional. </w:t>
      </w:r>
      <w:r w:rsidR="008E15E1">
        <w:rPr>
          <w:rFonts w:ascii="Arial" w:hAnsi="Arial"/>
          <w:sz w:val="23"/>
          <w:szCs w:val="23"/>
        </w:rPr>
        <w:t xml:space="preserve">Gracias a su </w:t>
      </w:r>
      <w:r w:rsidR="009C0E00">
        <w:rPr>
          <w:rFonts w:ascii="Arial" w:hAnsi="Arial"/>
          <w:sz w:val="23"/>
          <w:szCs w:val="23"/>
        </w:rPr>
        <w:t>cubierta suave</w:t>
      </w:r>
      <w:r>
        <w:rPr>
          <w:rFonts w:ascii="Arial" w:hAnsi="Arial"/>
          <w:sz w:val="23"/>
          <w:szCs w:val="23"/>
        </w:rPr>
        <w:t>, un núcleo innovador y un</w:t>
      </w:r>
      <w:r w:rsidR="00811FAB">
        <w:rPr>
          <w:rFonts w:ascii="Arial" w:hAnsi="Arial"/>
          <w:sz w:val="23"/>
          <w:szCs w:val="23"/>
        </w:rPr>
        <w:t xml:space="preserve"> patrón de hoyuelos mejorado, la</w:t>
      </w:r>
      <w:r>
        <w:rPr>
          <w:rFonts w:ascii="Arial" w:hAnsi="Arial"/>
          <w:sz w:val="23"/>
          <w:szCs w:val="23"/>
        </w:rPr>
        <w:t xml:space="preserve"> Soft Feel ofrece un rendimiento completo desde el </w:t>
      </w:r>
      <w:r w:rsidRPr="008E15E1">
        <w:rPr>
          <w:rFonts w:ascii="Arial" w:hAnsi="Arial"/>
          <w:i/>
          <w:sz w:val="23"/>
          <w:szCs w:val="23"/>
        </w:rPr>
        <w:t>tee</w:t>
      </w:r>
      <w:r>
        <w:rPr>
          <w:rFonts w:ascii="Arial" w:hAnsi="Arial"/>
          <w:sz w:val="23"/>
          <w:szCs w:val="23"/>
        </w:rPr>
        <w:t xml:space="preserve"> hasta el </w:t>
      </w:r>
      <w:r w:rsidRPr="008E15E1">
        <w:rPr>
          <w:rFonts w:ascii="Arial" w:hAnsi="Arial"/>
          <w:i/>
          <w:sz w:val="23"/>
          <w:szCs w:val="23"/>
        </w:rPr>
        <w:t>green</w:t>
      </w:r>
      <w:r>
        <w:rPr>
          <w:rFonts w:ascii="Arial" w:hAnsi="Arial"/>
          <w:sz w:val="23"/>
          <w:szCs w:val="23"/>
        </w:rPr>
        <w:t xml:space="preserve"> a un precio inigualable. Más lejos. Más </w:t>
      </w:r>
      <w:r w:rsidR="00AA6246">
        <w:rPr>
          <w:rFonts w:ascii="Arial" w:hAnsi="Arial"/>
          <w:sz w:val="23"/>
          <w:szCs w:val="23"/>
        </w:rPr>
        <w:t>suave</w:t>
      </w:r>
      <w:r>
        <w:rPr>
          <w:rFonts w:ascii="Arial" w:hAnsi="Arial"/>
          <w:sz w:val="23"/>
          <w:szCs w:val="23"/>
        </w:rPr>
        <w:t>. Mejor. La nueva Soft Feel de Srixon.</w:t>
      </w:r>
    </w:p>
    <w:p w:rsidR="007048AE" w:rsidRPr="00312858" w:rsidRDefault="007048AE" w:rsidP="008F7B0D">
      <w:pPr>
        <w:jc w:val="both"/>
        <w:rPr>
          <w:rFonts w:ascii="Arial" w:hAnsi="Arial" w:cs="Arial"/>
          <w:sz w:val="23"/>
          <w:szCs w:val="23"/>
        </w:rPr>
      </w:pPr>
    </w:p>
    <w:p w:rsidR="007048AE" w:rsidRPr="00312858" w:rsidRDefault="007048AE" w:rsidP="008F7B0D">
      <w:pPr>
        <w:jc w:val="both"/>
        <w:rPr>
          <w:rFonts w:ascii="Arial" w:hAnsi="Arial" w:cs="Arial"/>
          <w:sz w:val="23"/>
          <w:szCs w:val="23"/>
        </w:rPr>
      </w:pPr>
      <w:r>
        <w:rPr>
          <w:rFonts w:ascii="Arial" w:hAnsi="Arial"/>
          <w:sz w:val="23"/>
          <w:szCs w:val="23"/>
        </w:rPr>
        <w:t>«</w:t>
      </w:r>
      <w:r w:rsidR="003E096D">
        <w:rPr>
          <w:rFonts w:ascii="Arial" w:hAnsi="Arial"/>
          <w:sz w:val="23"/>
          <w:szCs w:val="23"/>
        </w:rPr>
        <w:t>Se ha diseñado l</w:t>
      </w:r>
      <w:r>
        <w:rPr>
          <w:rFonts w:ascii="Arial" w:hAnsi="Arial"/>
          <w:sz w:val="23"/>
          <w:szCs w:val="23"/>
        </w:rPr>
        <w:t xml:space="preserve">a nueva Soft Feel para ayudar a los jugadores a maximizar su distancia desde el </w:t>
      </w:r>
      <w:r w:rsidRPr="008E15E1">
        <w:rPr>
          <w:rFonts w:ascii="Arial" w:hAnsi="Arial"/>
          <w:i/>
          <w:sz w:val="23"/>
          <w:szCs w:val="23"/>
        </w:rPr>
        <w:t>tee</w:t>
      </w:r>
      <w:r>
        <w:rPr>
          <w:rFonts w:ascii="Arial" w:hAnsi="Arial"/>
          <w:sz w:val="23"/>
          <w:szCs w:val="23"/>
        </w:rPr>
        <w:t>, a la vez que ofrece</w:t>
      </w:r>
      <w:r w:rsidR="00811FAB">
        <w:rPr>
          <w:rFonts w:ascii="Arial" w:hAnsi="Arial"/>
          <w:sz w:val="23"/>
          <w:szCs w:val="23"/>
        </w:rPr>
        <w:t xml:space="preserve"> un</w:t>
      </w:r>
      <w:r>
        <w:rPr>
          <w:rFonts w:ascii="Arial" w:hAnsi="Arial"/>
          <w:sz w:val="23"/>
          <w:szCs w:val="23"/>
        </w:rPr>
        <w:t xml:space="preserve"> mayor control y mejor tac</w:t>
      </w:r>
      <w:r w:rsidR="00AA6246">
        <w:rPr>
          <w:rFonts w:ascii="Arial" w:hAnsi="Arial"/>
          <w:sz w:val="23"/>
          <w:szCs w:val="23"/>
        </w:rPr>
        <w:t>t</w:t>
      </w:r>
      <w:r>
        <w:rPr>
          <w:rFonts w:ascii="Arial" w:hAnsi="Arial"/>
          <w:sz w:val="23"/>
          <w:szCs w:val="23"/>
        </w:rPr>
        <w:t>o», afirmó Jeff Brunski, vicepresidente de Investigación y Desarrollo. «</w:t>
      </w:r>
      <w:r w:rsidRPr="009E2EA1">
        <w:rPr>
          <w:rFonts w:ascii="Arial" w:hAnsi="Arial"/>
          <w:sz w:val="23"/>
          <w:szCs w:val="23"/>
        </w:rPr>
        <w:t>La última generación de</w:t>
      </w:r>
      <w:r w:rsidR="00811FAB" w:rsidRPr="009E2EA1">
        <w:rPr>
          <w:rFonts w:ascii="Arial" w:hAnsi="Arial"/>
          <w:sz w:val="23"/>
          <w:szCs w:val="23"/>
        </w:rPr>
        <w:t xml:space="preserve"> </w:t>
      </w:r>
      <w:r w:rsidR="00BF7F03" w:rsidRPr="009E2EA1">
        <w:rPr>
          <w:rFonts w:ascii="Arial" w:hAnsi="Arial"/>
          <w:sz w:val="23"/>
          <w:szCs w:val="23"/>
        </w:rPr>
        <w:t>la Soft</w:t>
      </w:r>
      <w:r w:rsidRPr="009E2EA1">
        <w:rPr>
          <w:rFonts w:ascii="Arial" w:hAnsi="Arial"/>
          <w:sz w:val="23"/>
          <w:szCs w:val="23"/>
        </w:rPr>
        <w:t xml:space="preserve"> </w:t>
      </w:r>
      <w:r w:rsidR="009C0E00" w:rsidRPr="009E2EA1">
        <w:rPr>
          <w:rFonts w:ascii="Arial" w:hAnsi="Arial"/>
          <w:sz w:val="23"/>
          <w:szCs w:val="23"/>
        </w:rPr>
        <w:t>Feel, logra</w:t>
      </w:r>
      <w:r w:rsidRPr="009E2EA1">
        <w:rPr>
          <w:rFonts w:ascii="Arial" w:hAnsi="Arial"/>
          <w:sz w:val="23"/>
          <w:szCs w:val="23"/>
        </w:rPr>
        <w:t xml:space="preserve"> este objetivo ofreciendo una bola </w:t>
      </w:r>
      <w:r w:rsidR="009E2EA1" w:rsidRPr="009E2EA1">
        <w:rPr>
          <w:rFonts w:ascii="Arial" w:hAnsi="Arial"/>
          <w:sz w:val="23"/>
          <w:szCs w:val="23"/>
        </w:rPr>
        <w:t xml:space="preserve">de compresión </w:t>
      </w:r>
      <w:r w:rsidR="009E2EA1">
        <w:rPr>
          <w:rFonts w:ascii="Arial" w:hAnsi="Arial"/>
          <w:sz w:val="23"/>
          <w:szCs w:val="23"/>
        </w:rPr>
        <w:t xml:space="preserve">más </w:t>
      </w:r>
      <w:r w:rsidR="00F929B8">
        <w:rPr>
          <w:rFonts w:ascii="Arial" w:hAnsi="Arial"/>
          <w:sz w:val="23"/>
          <w:szCs w:val="23"/>
        </w:rPr>
        <w:t>baja, para</w:t>
      </w:r>
      <w:r>
        <w:rPr>
          <w:rFonts w:ascii="Arial" w:hAnsi="Arial"/>
          <w:sz w:val="23"/>
          <w:szCs w:val="23"/>
        </w:rPr>
        <w:t xml:space="preserve"> </w:t>
      </w:r>
      <w:r w:rsidR="00AA6246">
        <w:rPr>
          <w:rFonts w:ascii="Arial" w:hAnsi="Arial"/>
          <w:sz w:val="23"/>
          <w:szCs w:val="23"/>
        </w:rPr>
        <w:t xml:space="preserve">alcanzar </w:t>
      </w:r>
      <w:r w:rsidR="00A826DD">
        <w:rPr>
          <w:rFonts w:ascii="Arial" w:hAnsi="Arial"/>
          <w:sz w:val="23"/>
          <w:szCs w:val="23"/>
        </w:rPr>
        <w:t>una distancia increíble</w:t>
      </w:r>
      <w:r>
        <w:rPr>
          <w:rFonts w:ascii="Arial" w:hAnsi="Arial"/>
          <w:sz w:val="23"/>
          <w:szCs w:val="23"/>
        </w:rPr>
        <w:t xml:space="preserve"> a su vez </w:t>
      </w:r>
      <w:r w:rsidR="0049249D">
        <w:rPr>
          <w:rFonts w:ascii="Arial" w:hAnsi="Arial"/>
          <w:sz w:val="23"/>
          <w:szCs w:val="23"/>
        </w:rPr>
        <w:t xml:space="preserve">una cobertura más </w:t>
      </w:r>
      <w:r w:rsidR="00A826DD">
        <w:rPr>
          <w:rFonts w:ascii="Arial" w:hAnsi="Arial"/>
          <w:sz w:val="23"/>
          <w:szCs w:val="23"/>
        </w:rPr>
        <w:t>suave, ofrece</w:t>
      </w:r>
      <w:r>
        <w:rPr>
          <w:rFonts w:ascii="Arial" w:hAnsi="Arial"/>
          <w:sz w:val="23"/>
          <w:szCs w:val="23"/>
        </w:rPr>
        <w:t xml:space="preserve"> el rendimiento que todos los jugadores anhelan en el campo.</w:t>
      </w:r>
      <w:r w:rsidR="009C0E00">
        <w:rPr>
          <w:rFonts w:ascii="Arial" w:hAnsi="Arial"/>
          <w:sz w:val="23"/>
          <w:szCs w:val="23"/>
        </w:rPr>
        <w:t xml:space="preserve"> La </w:t>
      </w:r>
      <w:r>
        <w:rPr>
          <w:rFonts w:ascii="Arial" w:hAnsi="Arial"/>
          <w:sz w:val="23"/>
          <w:szCs w:val="23"/>
        </w:rPr>
        <w:t xml:space="preserve">Soft Feel proporciona un rendimiento completo a un precio </w:t>
      </w:r>
      <w:r w:rsidR="002B75A6">
        <w:rPr>
          <w:rFonts w:ascii="Arial" w:hAnsi="Arial"/>
          <w:sz w:val="23"/>
          <w:szCs w:val="23"/>
        </w:rPr>
        <w:t>increíble, lo</w:t>
      </w:r>
      <w:r w:rsidR="00BF7F03">
        <w:rPr>
          <w:rFonts w:ascii="Arial" w:hAnsi="Arial"/>
          <w:sz w:val="23"/>
          <w:szCs w:val="23"/>
        </w:rPr>
        <w:t xml:space="preserve"> que</w:t>
      </w:r>
      <w:r>
        <w:rPr>
          <w:rFonts w:ascii="Arial" w:hAnsi="Arial"/>
          <w:sz w:val="23"/>
          <w:szCs w:val="23"/>
        </w:rPr>
        <w:t xml:space="preserve"> </w:t>
      </w:r>
      <w:r w:rsidR="00811FAB">
        <w:rPr>
          <w:rFonts w:ascii="Arial" w:hAnsi="Arial"/>
          <w:sz w:val="23"/>
          <w:szCs w:val="23"/>
        </w:rPr>
        <w:t>realme</w:t>
      </w:r>
      <w:r w:rsidR="00BF7F03">
        <w:rPr>
          <w:rFonts w:ascii="Arial" w:hAnsi="Arial"/>
          <w:sz w:val="23"/>
          <w:szCs w:val="23"/>
        </w:rPr>
        <w:t>nte diferencia esta bola</w:t>
      </w:r>
      <w:r w:rsidR="00811FAB">
        <w:rPr>
          <w:rFonts w:ascii="Arial" w:hAnsi="Arial"/>
          <w:sz w:val="23"/>
          <w:szCs w:val="23"/>
        </w:rPr>
        <w:t xml:space="preserve"> </w:t>
      </w:r>
      <w:r>
        <w:rPr>
          <w:rFonts w:ascii="Arial" w:hAnsi="Arial"/>
          <w:sz w:val="23"/>
          <w:szCs w:val="23"/>
        </w:rPr>
        <w:t xml:space="preserve">de la demás». </w:t>
      </w:r>
    </w:p>
    <w:p w:rsidR="00686A0E" w:rsidRPr="00312858" w:rsidRDefault="00686A0E" w:rsidP="00686A0E">
      <w:pPr>
        <w:rPr>
          <w:rFonts w:ascii="Arial" w:hAnsi="Arial" w:cs="Arial"/>
          <w:sz w:val="23"/>
          <w:szCs w:val="23"/>
        </w:rPr>
      </w:pPr>
    </w:p>
    <w:p w:rsidR="00AA2E3D" w:rsidRPr="00312858" w:rsidRDefault="00BF7F03" w:rsidP="00686A0E">
      <w:pPr>
        <w:rPr>
          <w:rFonts w:ascii="Arial" w:hAnsi="Arial" w:cs="Arial"/>
          <w:sz w:val="23"/>
          <w:szCs w:val="23"/>
        </w:rPr>
      </w:pPr>
      <w:r>
        <w:rPr>
          <w:rFonts w:ascii="Arial" w:hAnsi="Arial"/>
          <w:sz w:val="23"/>
          <w:szCs w:val="23"/>
        </w:rPr>
        <w:t>Tecnologías principales de la nueva Soft Feel</w:t>
      </w:r>
      <w:r w:rsidR="00C853A8">
        <w:rPr>
          <w:rFonts w:ascii="Arial" w:hAnsi="Arial"/>
          <w:sz w:val="23"/>
          <w:szCs w:val="23"/>
        </w:rPr>
        <w:t>:</w:t>
      </w:r>
    </w:p>
    <w:p w:rsidR="00B76957" w:rsidRPr="00B76957" w:rsidRDefault="00B76957" w:rsidP="008F7B0D">
      <w:pPr>
        <w:pStyle w:val="Paragraphedeliste"/>
        <w:numPr>
          <w:ilvl w:val="0"/>
          <w:numId w:val="1"/>
        </w:numPr>
        <w:jc w:val="both"/>
        <w:rPr>
          <w:rFonts w:ascii="Arial" w:hAnsi="Arial" w:cs="Arial"/>
          <w:sz w:val="23"/>
          <w:szCs w:val="23"/>
        </w:rPr>
      </w:pPr>
      <w:r w:rsidRPr="00B76957">
        <w:rPr>
          <w:rFonts w:ascii="Arial" w:hAnsi="Arial" w:cs="Arial"/>
          <w:b/>
          <w:sz w:val="23"/>
          <w:szCs w:val="23"/>
        </w:rPr>
        <w:t>Energetic Gradient Growth Core</w:t>
      </w:r>
      <w:r w:rsidR="00B546F6" w:rsidRPr="00B76957">
        <w:rPr>
          <w:rFonts w:ascii="Arial" w:hAnsi="Arial"/>
          <w:b/>
          <w:sz w:val="23"/>
          <w:szCs w:val="23"/>
        </w:rPr>
        <w:t>.</w:t>
      </w:r>
      <w:r w:rsidR="00B546F6" w:rsidRPr="00B76957">
        <w:rPr>
          <w:rFonts w:ascii="Arial" w:hAnsi="Arial"/>
          <w:sz w:val="23"/>
          <w:szCs w:val="23"/>
        </w:rPr>
        <w:t xml:space="preserve"> </w:t>
      </w:r>
      <w:r w:rsidR="002B75A6" w:rsidRPr="00B76957">
        <w:rPr>
          <w:rFonts w:ascii="Arial" w:hAnsi="Arial"/>
          <w:sz w:val="23"/>
          <w:szCs w:val="23"/>
        </w:rPr>
        <w:t xml:space="preserve">El nuevo </w:t>
      </w:r>
      <w:r w:rsidR="008E15E1" w:rsidRPr="00B76957">
        <w:rPr>
          <w:rFonts w:ascii="Arial" w:hAnsi="Arial"/>
          <w:sz w:val="23"/>
          <w:szCs w:val="23"/>
        </w:rPr>
        <w:t xml:space="preserve">núcleo </w:t>
      </w:r>
      <w:r w:rsidR="00B546F6" w:rsidRPr="00B76957">
        <w:rPr>
          <w:rFonts w:ascii="Arial" w:hAnsi="Arial"/>
          <w:sz w:val="23"/>
          <w:szCs w:val="23"/>
        </w:rPr>
        <w:t>de</w:t>
      </w:r>
      <w:r w:rsidR="002B75A6" w:rsidRPr="00B76957">
        <w:rPr>
          <w:rFonts w:ascii="Arial" w:hAnsi="Arial"/>
          <w:sz w:val="23"/>
          <w:szCs w:val="23"/>
        </w:rPr>
        <w:t xml:space="preserve"> </w:t>
      </w:r>
      <w:r w:rsidR="00966033" w:rsidRPr="00B76957">
        <w:rPr>
          <w:rFonts w:ascii="Arial" w:hAnsi="Arial"/>
          <w:sz w:val="23"/>
          <w:szCs w:val="23"/>
        </w:rPr>
        <w:t>la Soft</w:t>
      </w:r>
      <w:r w:rsidR="00B546F6" w:rsidRPr="009E2EA1">
        <w:rPr>
          <w:rFonts w:ascii="Arial" w:hAnsi="Arial"/>
          <w:sz w:val="23"/>
          <w:szCs w:val="23"/>
        </w:rPr>
        <w:t xml:space="preserve"> </w:t>
      </w:r>
      <w:r w:rsidR="0049249D" w:rsidRPr="009E2EA1">
        <w:rPr>
          <w:rFonts w:ascii="Arial" w:hAnsi="Arial"/>
          <w:sz w:val="23"/>
          <w:szCs w:val="23"/>
        </w:rPr>
        <w:t>Feel, proporciona</w:t>
      </w:r>
      <w:r w:rsidRPr="00B76957">
        <w:rPr>
          <w:rFonts w:ascii="Arial" w:hAnsi="Arial"/>
          <w:sz w:val="23"/>
          <w:szCs w:val="23"/>
        </w:rPr>
        <w:t xml:space="preserve"> una trayectoria de</w:t>
      </w:r>
      <w:r>
        <w:rPr>
          <w:rFonts w:ascii="Arial" w:hAnsi="Arial"/>
          <w:sz w:val="23"/>
          <w:szCs w:val="23"/>
        </w:rPr>
        <w:t xml:space="preserve"> vuelo alta</w:t>
      </w:r>
      <w:r w:rsidRPr="00B76957">
        <w:rPr>
          <w:rFonts w:ascii="Arial" w:hAnsi="Arial"/>
          <w:sz w:val="23"/>
          <w:szCs w:val="23"/>
        </w:rPr>
        <w:t xml:space="preserve"> </w:t>
      </w:r>
      <w:r>
        <w:rPr>
          <w:rFonts w:ascii="Arial" w:hAnsi="Arial"/>
          <w:sz w:val="23"/>
          <w:szCs w:val="23"/>
        </w:rPr>
        <w:t xml:space="preserve">con </w:t>
      </w:r>
      <w:r w:rsidR="005A1F54">
        <w:rPr>
          <w:rFonts w:ascii="Arial" w:hAnsi="Arial"/>
          <w:sz w:val="23"/>
          <w:szCs w:val="23"/>
        </w:rPr>
        <w:t>un bajo</w:t>
      </w:r>
      <w:r>
        <w:rPr>
          <w:rFonts w:ascii="Arial" w:hAnsi="Arial"/>
          <w:sz w:val="23"/>
          <w:szCs w:val="23"/>
        </w:rPr>
        <w:t xml:space="preserve"> spin desde el tee de sa</w:t>
      </w:r>
      <w:r w:rsidR="00665F05">
        <w:rPr>
          <w:rFonts w:ascii="Arial" w:hAnsi="Arial"/>
          <w:sz w:val="23"/>
          <w:szCs w:val="23"/>
        </w:rPr>
        <w:t xml:space="preserve">lida, para una mayor distancia con </w:t>
      </w:r>
      <w:r w:rsidRPr="00B76957">
        <w:rPr>
          <w:rFonts w:ascii="Arial" w:hAnsi="Arial"/>
          <w:sz w:val="23"/>
          <w:szCs w:val="23"/>
        </w:rPr>
        <w:t>una sensación ultra suave.</w:t>
      </w:r>
    </w:p>
    <w:p w:rsidR="00B546F6" w:rsidRPr="00B76957" w:rsidRDefault="00B546F6" w:rsidP="008F7B0D">
      <w:pPr>
        <w:pStyle w:val="Paragraphedeliste"/>
        <w:numPr>
          <w:ilvl w:val="0"/>
          <w:numId w:val="1"/>
        </w:numPr>
        <w:jc w:val="both"/>
        <w:rPr>
          <w:rFonts w:ascii="Arial" w:hAnsi="Arial" w:cs="Arial"/>
          <w:sz w:val="23"/>
          <w:szCs w:val="23"/>
        </w:rPr>
      </w:pPr>
      <w:r w:rsidRPr="00B76957">
        <w:rPr>
          <w:rFonts w:ascii="Arial" w:hAnsi="Arial"/>
          <w:b/>
          <w:sz w:val="23"/>
          <w:szCs w:val="23"/>
        </w:rPr>
        <w:t xml:space="preserve">Cubierta </w:t>
      </w:r>
      <w:r w:rsidR="00C56982" w:rsidRPr="00B76957">
        <w:rPr>
          <w:rFonts w:ascii="Arial" w:hAnsi="Arial"/>
          <w:b/>
          <w:sz w:val="23"/>
          <w:szCs w:val="23"/>
        </w:rPr>
        <w:t xml:space="preserve">fina </w:t>
      </w:r>
      <w:r w:rsidR="00F05392" w:rsidRPr="00B76957">
        <w:rPr>
          <w:rFonts w:ascii="Arial" w:hAnsi="Arial"/>
          <w:b/>
          <w:sz w:val="23"/>
          <w:szCs w:val="23"/>
        </w:rPr>
        <w:t>y suave</w:t>
      </w:r>
      <w:r w:rsidR="00C56982" w:rsidRPr="00B76957">
        <w:rPr>
          <w:rFonts w:ascii="Arial" w:hAnsi="Arial"/>
          <w:b/>
          <w:sz w:val="23"/>
          <w:szCs w:val="23"/>
        </w:rPr>
        <w:t>.</w:t>
      </w:r>
      <w:r w:rsidRPr="00B76957">
        <w:rPr>
          <w:rFonts w:ascii="Arial" w:hAnsi="Arial"/>
          <w:sz w:val="23"/>
          <w:szCs w:val="23"/>
        </w:rPr>
        <w:t xml:space="preserve"> La cubierta </w:t>
      </w:r>
      <w:r w:rsidR="00F05392" w:rsidRPr="00B76957">
        <w:rPr>
          <w:rFonts w:ascii="Arial" w:hAnsi="Arial"/>
          <w:sz w:val="23"/>
          <w:szCs w:val="23"/>
        </w:rPr>
        <w:t>más suave</w:t>
      </w:r>
      <w:r w:rsidRPr="00B76957">
        <w:rPr>
          <w:rFonts w:ascii="Arial" w:hAnsi="Arial"/>
          <w:sz w:val="23"/>
          <w:szCs w:val="23"/>
        </w:rPr>
        <w:t xml:space="preserve"> y </w:t>
      </w:r>
      <w:r w:rsidR="00966033">
        <w:rPr>
          <w:rFonts w:ascii="Arial" w:hAnsi="Arial"/>
          <w:sz w:val="23"/>
          <w:szCs w:val="23"/>
        </w:rPr>
        <w:t>fina ofrece</w:t>
      </w:r>
      <w:r w:rsidR="00C56982" w:rsidRPr="00B76957">
        <w:rPr>
          <w:rFonts w:ascii="Arial" w:hAnsi="Arial"/>
          <w:sz w:val="23"/>
          <w:szCs w:val="23"/>
        </w:rPr>
        <w:t xml:space="preserve"> </w:t>
      </w:r>
      <w:r w:rsidRPr="00B76957">
        <w:rPr>
          <w:rFonts w:ascii="Arial" w:hAnsi="Arial"/>
          <w:sz w:val="23"/>
          <w:szCs w:val="23"/>
        </w:rPr>
        <w:t xml:space="preserve">un mayor </w:t>
      </w:r>
      <w:r w:rsidR="00966033">
        <w:rPr>
          <w:rFonts w:ascii="Arial" w:hAnsi="Arial"/>
          <w:sz w:val="23"/>
          <w:szCs w:val="23"/>
        </w:rPr>
        <w:t>beneficio del</w:t>
      </w:r>
      <w:r w:rsidR="009E2EA1" w:rsidRPr="009E2EA1">
        <w:rPr>
          <w:rFonts w:ascii="Arial" w:hAnsi="Arial"/>
          <w:sz w:val="23"/>
          <w:szCs w:val="23"/>
        </w:rPr>
        <w:t xml:space="preserve"> golpeo en</w:t>
      </w:r>
      <w:r w:rsidRPr="009E2EA1">
        <w:rPr>
          <w:rFonts w:ascii="Arial" w:hAnsi="Arial"/>
          <w:sz w:val="23"/>
          <w:szCs w:val="23"/>
        </w:rPr>
        <w:t xml:space="preserve"> </w:t>
      </w:r>
      <w:r w:rsidRPr="009E2EA1">
        <w:rPr>
          <w:rFonts w:ascii="Arial" w:hAnsi="Arial"/>
          <w:i/>
          <w:sz w:val="23"/>
          <w:szCs w:val="23"/>
        </w:rPr>
        <w:t>green</w:t>
      </w:r>
      <w:r w:rsidR="00966033">
        <w:rPr>
          <w:rFonts w:ascii="Arial" w:hAnsi="Arial"/>
          <w:sz w:val="23"/>
          <w:szCs w:val="23"/>
        </w:rPr>
        <w:t xml:space="preserve">, </w:t>
      </w:r>
      <w:r w:rsidR="009E2EA1" w:rsidRPr="009E2EA1">
        <w:rPr>
          <w:rFonts w:ascii="Arial" w:hAnsi="Arial"/>
          <w:sz w:val="23"/>
          <w:szCs w:val="23"/>
        </w:rPr>
        <w:t>con</w:t>
      </w:r>
      <w:r w:rsidRPr="009E2EA1">
        <w:rPr>
          <w:rFonts w:ascii="Arial" w:hAnsi="Arial"/>
          <w:sz w:val="23"/>
          <w:szCs w:val="23"/>
        </w:rPr>
        <w:t xml:space="preserve"> una </w:t>
      </w:r>
      <w:r w:rsidR="00F05392" w:rsidRPr="009E2EA1">
        <w:rPr>
          <w:rFonts w:ascii="Arial" w:hAnsi="Arial"/>
          <w:sz w:val="23"/>
          <w:szCs w:val="23"/>
        </w:rPr>
        <w:t xml:space="preserve">mejor </w:t>
      </w:r>
      <w:r w:rsidR="009E2EA1" w:rsidRPr="009E2EA1">
        <w:rPr>
          <w:rFonts w:ascii="Arial" w:hAnsi="Arial"/>
          <w:sz w:val="23"/>
          <w:szCs w:val="23"/>
        </w:rPr>
        <w:t>sensación en todos los golpes</w:t>
      </w:r>
      <w:r w:rsidRPr="009E2EA1">
        <w:rPr>
          <w:rFonts w:ascii="Arial" w:hAnsi="Arial"/>
          <w:sz w:val="23"/>
          <w:szCs w:val="23"/>
        </w:rPr>
        <w:t xml:space="preserve">, </w:t>
      </w:r>
      <w:r w:rsidRPr="009E2EA1">
        <w:rPr>
          <w:rFonts w:ascii="Arial" w:hAnsi="Arial"/>
          <w:i/>
          <w:sz w:val="23"/>
          <w:szCs w:val="23"/>
        </w:rPr>
        <w:t>chips</w:t>
      </w:r>
      <w:r w:rsidRPr="009E2EA1">
        <w:rPr>
          <w:rFonts w:ascii="Arial" w:hAnsi="Arial"/>
          <w:sz w:val="23"/>
          <w:szCs w:val="23"/>
        </w:rPr>
        <w:t xml:space="preserve"> y </w:t>
      </w:r>
      <w:r w:rsidRPr="009E2EA1">
        <w:rPr>
          <w:rFonts w:ascii="Arial" w:hAnsi="Arial"/>
          <w:i/>
          <w:sz w:val="23"/>
          <w:szCs w:val="23"/>
        </w:rPr>
        <w:t>putt</w:t>
      </w:r>
      <w:r w:rsidRPr="00B76957">
        <w:rPr>
          <w:rFonts w:ascii="Arial" w:hAnsi="Arial"/>
          <w:i/>
          <w:sz w:val="23"/>
          <w:szCs w:val="23"/>
        </w:rPr>
        <w:t>s</w:t>
      </w:r>
      <w:r w:rsidRPr="00B76957">
        <w:rPr>
          <w:rFonts w:ascii="Arial" w:hAnsi="Arial"/>
          <w:sz w:val="23"/>
          <w:szCs w:val="23"/>
        </w:rPr>
        <w:t>.</w:t>
      </w:r>
    </w:p>
    <w:p w:rsidR="00B546F6" w:rsidRPr="00312858" w:rsidRDefault="00B546F6" w:rsidP="008F7B0D">
      <w:pPr>
        <w:pStyle w:val="Paragraphedeliste"/>
        <w:numPr>
          <w:ilvl w:val="0"/>
          <w:numId w:val="1"/>
        </w:numPr>
        <w:jc w:val="both"/>
        <w:rPr>
          <w:rFonts w:ascii="Arial" w:hAnsi="Arial" w:cs="Arial"/>
          <w:sz w:val="23"/>
          <w:szCs w:val="23"/>
        </w:rPr>
      </w:pPr>
      <w:r>
        <w:rPr>
          <w:rFonts w:ascii="Arial" w:hAnsi="Arial"/>
          <w:b/>
          <w:sz w:val="23"/>
          <w:szCs w:val="23"/>
        </w:rPr>
        <w:t xml:space="preserve">Patrón de hoyuelos de 338 velocidades. </w:t>
      </w:r>
      <w:r>
        <w:rPr>
          <w:rFonts w:ascii="Arial" w:hAnsi="Arial"/>
          <w:sz w:val="23"/>
          <w:szCs w:val="23"/>
        </w:rPr>
        <w:t>El patrón de hoyuelos mejorado re</w:t>
      </w:r>
      <w:r w:rsidR="00F05392">
        <w:rPr>
          <w:rFonts w:ascii="Arial" w:hAnsi="Arial"/>
          <w:sz w:val="23"/>
          <w:szCs w:val="23"/>
        </w:rPr>
        <w:t>duce la resistencia</w:t>
      </w:r>
      <w:r>
        <w:rPr>
          <w:rFonts w:ascii="Arial" w:hAnsi="Arial"/>
          <w:sz w:val="23"/>
          <w:szCs w:val="23"/>
        </w:rPr>
        <w:t xml:space="preserve"> del viento para</w:t>
      </w:r>
      <w:r w:rsidR="00C56982">
        <w:rPr>
          <w:rFonts w:ascii="Arial" w:hAnsi="Arial"/>
          <w:sz w:val="23"/>
          <w:szCs w:val="23"/>
        </w:rPr>
        <w:t xml:space="preserve"> </w:t>
      </w:r>
      <w:r w:rsidR="008E15E1">
        <w:rPr>
          <w:rFonts w:ascii="Arial" w:hAnsi="Arial"/>
          <w:sz w:val="23"/>
          <w:szCs w:val="23"/>
        </w:rPr>
        <w:t xml:space="preserve">obtener </w:t>
      </w:r>
      <w:r>
        <w:rPr>
          <w:rFonts w:ascii="Arial" w:hAnsi="Arial"/>
          <w:sz w:val="23"/>
          <w:szCs w:val="23"/>
        </w:rPr>
        <w:t>una mayor precisión y consistencia en cada golpe.</w:t>
      </w:r>
    </w:p>
    <w:p w:rsidR="00B546F6" w:rsidRPr="00312858" w:rsidRDefault="00B546F6" w:rsidP="00B546F6">
      <w:pPr>
        <w:rPr>
          <w:rFonts w:ascii="Arial" w:hAnsi="Arial" w:cs="Arial"/>
          <w:sz w:val="23"/>
          <w:szCs w:val="23"/>
        </w:rPr>
      </w:pPr>
    </w:p>
    <w:p w:rsidR="00B546F6" w:rsidRDefault="00B546F6" w:rsidP="00B546F6">
      <w:pPr>
        <w:rPr>
          <w:rFonts w:ascii="Arial" w:hAnsi="Arial" w:cs="Arial"/>
        </w:rPr>
      </w:pPr>
    </w:p>
    <w:p w:rsidR="00B546F6" w:rsidRDefault="00B546F6" w:rsidP="00B546F6">
      <w:pPr>
        <w:rPr>
          <w:rFonts w:ascii="Arial" w:hAnsi="Arial" w:cs="Arial"/>
        </w:rPr>
      </w:pPr>
    </w:p>
    <w:p w:rsidR="00B546F6" w:rsidRDefault="00B546F6" w:rsidP="00B546F6">
      <w:pPr>
        <w:rPr>
          <w:rFonts w:ascii="Arial" w:hAnsi="Arial" w:cs="Arial"/>
        </w:rPr>
      </w:pPr>
    </w:p>
    <w:p w:rsidR="00B546F6" w:rsidRDefault="00B546F6" w:rsidP="00B546F6">
      <w:pPr>
        <w:rPr>
          <w:rFonts w:ascii="Arial" w:hAnsi="Arial" w:cs="Arial"/>
        </w:rPr>
      </w:pPr>
    </w:p>
    <w:p w:rsidR="00312858" w:rsidRPr="00B546F6" w:rsidRDefault="00312858" w:rsidP="00B546F6">
      <w:pPr>
        <w:rPr>
          <w:rFonts w:ascii="Arial" w:hAnsi="Arial" w:cs="Arial"/>
        </w:rPr>
      </w:pPr>
    </w:p>
    <w:p w:rsidR="00807DE5" w:rsidRPr="008E15E1" w:rsidRDefault="00807DE5" w:rsidP="00BC35E5">
      <w:pPr>
        <w:rPr>
          <w:rFonts w:ascii="Arial" w:hAnsi="Arial" w:cs="Arial"/>
          <w:sz w:val="18"/>
          <w:szCs w:val="18"/>
          <w:lang w:val="fr-FR"/>
        </w:rPr>
      </w:pPr>
      <w:r>
        <w:rPr>
          <w:noProof/>
          <w:lang w:val="en-US"/>
        </w:rPr>
        <w:drawing>
          <wp:anchor distT="0" distB="0" distL="114300" distR="114300" simplePos="0" relativeHeight="251661312" behindDoc="1" locked="0" layoutInCell="1" allowOverlap="1">
            <wp:simplePos x="0" y="0"/>
            <wp:positionH relativeFrom="column">
              <wp:posOffset>4895850</wp:posOffset>
            </wp:positionH>
            <wp:positionV relativeFrom="paragraph">
              <wp:posOffset>-5715</wp:posOffset>
            </wp:positionV>
            <wp:extent cx="1095375" cy="350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5375" cy="350275"/>
                    </a:xfrm>
                    <a:prstGeom prst="rect">
                      <a:avLst/>
                    </a:prstGeom>
                    <a:noFill/>
                    <a:ln>
                      <a:noFill/>
                    </a:ln>
                  </pic:spPr>
                </pic:pic>
              </a:graphicData>
            </a:graphic>
          </wp:anchor>
        </w:drawing>
      </w:r>
      <w:r w:rsidRPr="008E15E1">
        <w:rPr>
          <w:rFonts w:ascii="Arial" w:hAnsi="Arial"/>
          <w:sz w:val="18"/>
          <w:szCs w:val="18"/>
          <w:lang w:val="fr-FR"/>
        </w:rPr>
        <w:t>Srixon Sports Europe Ltd</w:t>
      </w:r>
    </w:p>
    <w:p w:rsidR="00BC35E5" w:rsidRPr="008E15E1" w:rsidRDefault="00BC35E5" w:rsidP="00BC35E5">
      <w:pPr>
        <w:rPr>
          <w:rFonts w:ascii="Arial" w:hAnsi="Arial" w:cs="Arial"/>
          <w:sz w:val="18"/>
          <w:szCs w:val="18"/>
          <w:lang w:val="fr-FR"/>
        </w:rPr>
      </w:pPr>
      <w:r w:rsidRPr="008E15E1">
        <w:rPr>
          <w:rFonts w:ascii="Arial" w:hAnsi="Arial"/>
          <w:sz w:val="18"/>
          <w:szCs w:val="18"/>
          <w:lang w:val="fr-FR"/>
        </w:rPr>
        <w:t>Centre Erlia, ZI du Jalday</w:t>
      </w:r>
    </w:p>
    <w:p w:rsidR="00BC35E5" w:rsidRPr="00BC35E5" w:rsidRDefault="00BC35E5" w:rsidP="00BC35E5">
      <w:pPr>
        <w:rPr>
          <w:rFonts w:ascii="Arial" w:hAnsi="Arial" w:cs="Arial"/>
          <w:sz w:val="18"/>
          <w:szCs w:val="18"/>
        </w:rPr>
      </w:pPr>
      <w:r>
        <w:rPr>
          <w:rFonts w:ascii="Arial" w:hAnsi="Arial"/>
          <w:sz w:val="18"/>
          <w:szCs w:val="18"/>
        </w:rPr>
        <w:t>64500 SAN JUAN DE LUZ</w:t>
      </w:r>
    </w:p>
    <w:p w:rsidR="00807DE5" w:rsidRPr="00392E01" w:rsidRDefault="00807DE5" w:rsidP="00807DE5">
      <w:pPr>
        <w:rPr>
          <w:rFonts w:ascii="Arial" w:hAnsi="Arial" w:cs="Arial"/>
          <w:sz w:val="18"/>
          <w:szCs w:val="18"/>
        </w:rPr>
      </w:pPr>
      <w:r>
        <w:rPr>
          <w:rFonts w:ascii="Arial" w:hAnsi="Arial"/>
          <w:sz w:val="18"/>
          <w:szCs w:val="18"/>
        </w:rPr>
        <w:t xml:space="preserve">(CORREO ELECTRÓNICO) </w:t>
      </w:r>
      <w:hyperlink r:id="rId11" w:history="1">
        <w:r>
          <w:rPr>
            <w:rStyle w:val="Lienhypertexte"/>
            <w:rFonts w:ascii="Arial" w:hAnsi="Arial"/>
            <w:sz w:val="18"/>
            <w:szCs w:val="18"/>
          </w:rPr>
          <w:t>isabelle.hascoet@srixoneurope.com</w:t>
        </w:r>
      </w:hyperlink>
    </w:p>
    <w:p w:rsidR="00807DE5" w:rsidRPr="00807DE5" w:rsidRDefault="00807DE5" w:rsidP="00807DE5">
      <w:pPr>
        <w:jc w:val="right"/>
        <w:rPr>
          <w:rFonts w:ascii="Arial" w:hAnsi="Arial" w:cs="Arial"/>
          <w:b/>
          <w:sz w:val="20"/>
          <w:szCs w:val="20"/>
        </w:rPr>
      </w:pPr>
      <w:r>
        <w:rPr>
          <w:rFonts w:ascii="Arial" w:hAnsi="Arial"/>
          <w:b/>
          <w:sz w:val="20"/>
          <w:szCs w:val="20"/>
        </w:rPr>
        <w:t>PARA PUBLICACIÓN INMEDIATA</w:t>
      </w:r>
    </w:p>
    <w:p w:rsidR="00807DE5" w:rsidRDefault="00807DE5" w:rsidP="0036234B">
      <w:pPr>
        <w:rPr>
          <w:rFonts w:ascii="Arial" w:hAnsi="Arial" w:cs="Arial"/>
        </w:rPr>
      </w:pPr>
    </w:p>
    <w:p w:rsidR="008B4345" w:rsidRDefault="008B4345" w:rsidP="0036234B">
      <w:pPr>
        <w:rPr>
          <w:rFonts w:ascii="Arial" w:hAnsi="Arial" w:cs="Arial"/>
        </w:rPr>
      </w:pPr>
    </w:p>
    <w:p w:rsidR="00B546F6" w:rsidRPr="00312858" w:rsidRDefault="00B546F6" w:rsidP="00B546F6">
      <w:pPr>
        <w:rPr>
          <w:rFonts w:ascii="Arial" w:hAnsi="Arial" w:cs="Arial"/>
          <w:b/>
          <w:sz w:val="23"/>
          <w:szCs w:val="23"/>
        </w:rPr>
      </w:pPr>
      <w:r>
        <w:rPr>
          <w:rFonts w:ascii="Arial" w:hAnsi="Arial"/>
          <w:b/>
          <w:sz w:val="23"/>
          <w:szCs w:val="23"/>
        </w:rPr>
        <w:t>Resultados de las pruebas independientes:</w:t>
      </w:r>
    </w:p>
    <w:p w:rsidR="00B546F6" w:rsidRPr="00312858" w:rsidRDefault="00B546F6" w:rsidP="00B546F6">
      <w:pPr>
        <w:rPr>
          <w:rFonts w:ascii="Arial" w:hAnsi="Arial" w:cs="Arial"/>
          <w:b/>
          <w:sz w:val="23"/>
          <w:szCs w:val="23"/>
        </w:rPr>
      </w:pPr>
    </w:p>
    <w:p w:rsidR="00B546F6" w:rsidRPr="00312858" w:rsidRDefault="00B546F6" w:rsidP="008F7B0D">
      <w:pPr>
        <w:jc w:val="both"/>
        <w:rPr>
          <w:rFonts w:ascii="Arial" w:hAnsi="Arial" w:cs="Arial"/>
          <w:sz w:val="23"/>
          <w:szCs w:val="23"/>
        </w:rPr>
      </w:pPr>
      <w:r>
        <w:rPr>
          <w:rFonts w:ascii="Arial" w:hAnsi="Arial"/>
          <w:sz w:val="23"/>
          <w:szCs w:val="23"/>
        </w:rPr>
        <w:t xml:space="preserve">Frente a sus principales competidores, </w:t>
      </w:r>
      <w:r>
        <w:rPr>
          <w:rFonts w:ascii="Arial" w:hAnsi="Arial"/>
          <w:i/>
          <w:sz w:val="23"/>
          <w:szCs w:val="23"/>
        </w:rPr>
        <w:t xml:space="preserve">Srixon </w:t>
      </w:r>
      <w:r>
        <w:rPr>
          <w:rFonts w:ascii="Arial" w:hAnsi="Arial"/>
          <w:sz w:val="23"/>
          <w:szCs w:val="23"/>
        </w:rPr>
        <w:t>ha trabajado con Golf Laboratories, Inc. para realizar pruebas independientes con robots al</w:t>
      </w:r>
      <w:r w:rsidR="00195D5C">
        <w:rPr>
          <w:rFonts w:ascii="Arial" w:hAnsi="Arial"/>
          <w:sz w:val="23"/>
          <w:szCs w:val="23"/>
        </w:rPr>
        <w:t xml:space="preserve"> aire libre</w:t>
      </w:r>
      <w:r w:rsidR="00EE3F33">
        <w:rPr>
          <w:rFonts w:ascii="Arial" w:hAnsi="Arial"/>
          <w:sz w:val="23"/>
          <w:szCs w:val="23"/>
        </w:rPr>
        <w:t xml:space="preserve"> de</w:t>
      </w:r>
      <w:r w:rsidR="00811FAB">
        <w:rPr>
          <w:rFonts w:ascii="Arial" w:hAnsi="Arial"/>
          <w:sz w:val="23"/>
          <w:szCs w:val="23"/>
        </w:rPr>
        <w:t xml:space="preserve"> la nueva bola</w:t>
      </w:r>
      <w:r>
        <w:rPr>
          <w:rFonts w:ascii="Arial" w:hAnsi="Arial"/>
          <w:sz w:val="23"/>
          <w:szCs w:val="23"/>
        </w:rPr>
        <w:t xml:space="preserve"> de golf Soft Feel. Los resultados muestran cómo</w:t>
      </w:r>
      <w:r w:rsidR="00EE3F33">
        <w:rPr>
          <w:rFonts w:ascii="Arial" w:hAnsi="Arial"/>
          <w:sz w:val="23"/>
          <w:szCs w:val="23"/>
        </w:rPr>
        <w:t xml:space="preserve"> la</w:t>
      </w:r>
      <w:r>
        <w:rPr>
          <w:rFonts w:ascii="Arial" w:hAnsi="Arial"/>
          <w:sz w:val="23"/>
          <w:szCs w:val="23"/>
        </w:rPr>
        <w:t xml:space="preserve"> Soft Feel ofrece un rendimiento óptimo entre el </w:t>
      </w:r>
      <w:r w:rsidRPr="008E15E1">
        <w:rPr>
          <w:rFonts w:ascii="Arial" w:hAnsi="Arial"/>
          <w:i/>
          <w:sz w:val="23"/>
          <w:szCs w:val="23"/>
        </w:rPr>
        <w:t>tee</w:t>
      </w:r>
      <w:r>
        <w:rPr>
          <w:rFonts w:ascii="Arial" w:hAnsi="Arial"/>
          <w:sz w:val="23"/>
          <w:szCs w:val="23"/>
        </w:rPr>
        <w:t xml:space="preserve"> y el </w:t>
      </w:r>
      <w:r w:rsidRPr="008E15E1">
        <w:rPr>
          <w:rFonts w:ascii="Arial" w:hAnsi="Arial"/>
          <w:i/>
          <w:sz w:val="23"/>
          <w:szCs w:val="23"/>
        </w:rPr>
        <w:t>green</w:t>
      </w:r>
      <w:r>
        <w:rPr>
          <w:rFonts w:ascii="Arial" w:hAnsi="Arial"/>
          <w:sz w:val="23"/>
          <w:szCs w:val="23"/>
        </w:rPr>
        <w:t xml:space="preserve"> a un precio increíble:</w:t>
      </w:r>
    </w:p>
    <w:p w:rsidR="00B546F6" w:rsidRPr="00312858" w:rsidRDefault="00B546F6" w:rsidP="00B546F6">
      <w:pPr>
        <w:rPr>
          <w:rFonts w:ascii="Arial" w:hAnsi="Arial" w:cs="Arial"/>
          <w:sz w:val="23"/>
          <w:szCs w:val="23"/>
        </w:rPr>
      </w:pPr>
    </w:p>
    <w:p w:rsidR="00B546F6" w:rsidRPr="00312858" w:rsidRDefault="00EE3F33" w:rsidP="008F7B0D">
      <w:pPr>
        <w:pStyle w:val="Paragraphedeliste"/>
        <w:numPr>
          <w:ilvl w:val="0"/>
          <w:numId w:val="2"/>
        </w:numPr>
        <w:jc w:val="both"/>
        <w:rPr>
          <w:rFonts w:ascii="Arial" w:hAnsi="Arial" w:cs="Arial"/>
          <w:sz w:val="23"/>
          <w:szCs w:val="23"/>
        </w:rPr>
      </w:pPr>
      <w:r w:rsidRPr="00B76957">
        <w:rPr>
          <w:rFonts w:ascii="Arial" w:hAnsi="Arial" w:cs="Arial"/>
          <w:b/>
          <w:sz w:val="23"/>
          <w:szCs w:val="23"/>
        </w:rPr>
        <w:t>Energetic Gradient Growth Core</w:t>
      </w:r>
      <w:r>
        <w:rPr>
          <w:rFonts w:ascii="Arial" w:hAnsi="Arial"/>
          <w:sz w:val="23"/>
          <w:szCs w:val="23"/>
        </w:rPr>
        <w:t xml:space="preserve"> </w:t>
      </w:r>
      <w:r w:rsidR="00B546F6">
        <w:rPr>
          <w:rFonts w:ascii="Arial" w:hAnsi="Arial"/>
          <w:sz w:val="23"/>
          <w:szCs w:val="23"/>
        </w:rPr>
        <w:t xml:space="preserve">y el nuevo patrón de hoyuelos de 338 velocidades ofrecen unas condiciones de lanzamiento </w:t>
      </w:r>
      <w:r w:rsidR="008A11CF">
        <w:rPr>
          <w:rFonts w:ascii="Arial" w:hAnsi="Arial"/>
          <w:sz w:val="23"/>
          <w:szCs w:val="23"/>
        </w:rPr>
        <w:t xml:space="preserve">idóneos con </w:t>
      </w:r>
      <w:r w:rsidR="00B546F6">
        <w:rPr>
          <w:rFonts w:ascii="Arial" w:hAnsi="Arial"/>
          <w:sz w:val="23"/>
          <w:szCs w:val="23"/>
        </w:rPr>
        <w:t>meno</w:t>
      </w:r>
      <w:r w:rsidR="00C3618B">
        <w:rPr>
          <w:rFonts w:ascii="Arial" w:hAnsi="Arial"/>
          <w:sz w:val="23"/>
          <w:szCs w:val="23"/>
        </w:rPr>
        <w:t>r resistencia, lo que supone</w:t>
      </w:r>
      <w:r w:rsidR="00B546F6">
        <w:rPr>
          <w:rFonts w:ascii="Arial" w:hAnsi="Arial"/>
          <w:sz w:val="23"/>
          <w:szCs w:val="23"/>
        </w:rPr>
        <w:t xml:space="preserve"> mayor </w:t>
      </w:r>
      <w:r w:rsidR="008A11CF">
        <w:rPr>
          <w:rFonts w:ascii="Arial" w:hAnsi="Arial"/>
          <w:b/>
          <w:sz w:val="23"/>
          <w:szCs w:val="23"/>
        </w:rPr>
        <w:t>distancia con el</w:t>
      </w:r>
      <w:r w:rsidR="00B546F6">
        <w:rPr>
          <w:rFonts w:ascii="Arial" w:hAnsi="Arial"/>
          <w:b/>
          <w:sz w:val="23"/>
          <w:szCs w:val="23"/>
        </w:rPr>
        <w:t xml:space="preserve"> </w:t>
      </w:r>
      <w:r w:rsidR="00B546F6" w:rsidRPr="008E15E1">
        <w:rPr>
          <w:rFonts w:ascii="Arial" w:hAnsi="Arial"/>
          <w:b/>
          <w:i/>
          <w:sz w:val="23"/>
          <w:szCs w:val="23"/>
        </w:rPr>
        <w:t>driver</w:t>
      </w:r>
      <w:r w:rsidR="00B546F6">
        <w:rPr>
          <w:rFonts w:ascii="Arial" w:hAnsi="Arial"/>
          <w:b/>
          <w:sz w:val="23"/>
          <w:szCs w:val="23"/>
        </w:rPr>
        <w:t xml:space="preserve"> </w:t>
      </w:r>
      <w:r w:rsidR="00B546F6">
        <w:rPr>
          <w:rFonts w:ascii="Arial" w:hAnsi="Arial"/>
          <w:sz w:val="23"/>
          <w:szCs w:val="23"/>
        </w:rPr>
        <w:t>que la que ofrecen los</w:t>
      </w:r>
      <w:r w:rsidR="00567046">
        <w:rPr>
          <w:rFonts w:ascii="Arial" w:hAnsi="Arial"/>
          <w:sz w:val="23"/>
          <w:szCs w:val="23"/>
        </w:rPr>
        <w:t xml:space="preserve"> recubrimientos de</w:t>
      </w:r>
      <w:r w:rsidR="00B546F6">
        <w:rPr>
          <w:rFonts w:ascii="Arial" w:hAnsi="Arial"/>
          <w:sz w:val="23"/>
          <w:szCs w:val="23"/>
        </w:rPr>
        <w:t xml:space="preserve"> ion</w:t>
      </w:r>
      <w:r w:rsidR="00567046">
        <w:rPr>
          <w:rFonts w:ascii="Arial" w:hAnsi="Arial"/>
          <w:sz w:val="23"/>
          <w:szCs w:val="23"/>
        </w:rPr>
        <w:t>ó</w:t>
      </w:r>
      <w:r w:rsidR="00B546F6">
        <w:rPr>
          <w:rFonts w:ascii="Arial" w:hAnsi="Arial"/>
          <w:sz w:val="23"/>
          <w:szCs w:val="23"/>
        </w:rPr>
        <w:t>meros más caros de la competencia.</w:t>
      </w:r>
    </w:p>
    <w:p w:rsidR="00B546F6" w:rsidRPr="00312858" w:rsidRDefault="00B546F6" w:rsidP="008F7B0D">
      <w:pPr>
        <w:pStyle w:val="Paragraphedeliste"/>
        <w:numPr>
          <w:ilvl w:val="0"/>
          <w:numId w:val="2"/>
        </w:numPr>
        <w:jc w:val="both"/>
        <w:rPr>
          <w:rFonts w:ascii="Arial" w:hAnsi="Arial" w:cs="Arial"/>
          <w:sz w:val="23"/>
          <w:szCs w:val="23"/>
        </w:rPr>
      </w:pPr>
      <w:r>
        <w:rPr>
          <w:rFonts w:ascii="Arial" w:hAnsi="Arial"/>
          <w:sz w:val="23"/>
          <w:szCs w:val="23"/>
        </w:rPr>
        <w:t xml:space="preserve">El Soft Feel se distingue por su </w:t>
      </w:r>
      <w:r>
        <w:rPr>
          <w:rFonts w:ascii="Arial" w:hAnsi="Arial"/>
          <w:b/>
          <w:sz w:val="23"/>
          <w:szCs w:val="23"/>
        </w:rPr>
        <w:t>precisión de juego con el hierro</w:t>
      </w:r>
      <w:r>
        <w:rPr>
          <w:rFonts w:ascii="Arial" w:hAnsi="Arial"/>
          <w:sz w:val="23"/>
          <w:szCs w:val="23"/>
        </w:rPr>
        <w:t xml:space="preserve">. La tecnología </w:t>
      </w:r>
      <w:r w:rsidR="00567046">
        <w:rPr>
          <w:rFonts w:ascii="Arial" w:hAnsi="Arial"/>
          <w:sz w:val="23"/>
          <w:szCs w:val="23"/>
        </w:rPr>
        <w:t>del núcleo</w:t>
      </w:r>
      <w:r>
        <w:rPr>
          <w:rFonts w:ascii="Arial" w:hAnsi="Arial"/>
          <w:sz w:val="23"/>
          <w:szCs w:val="23"/>
        </w:rPr>
        <w:t xml:space="preserve">, junto con el nuevo patrón aerodinámico de hoyuelos, permite a la nueva Soft Feel adaptarse a todas las condiciones, ofreciendo </w:t>
      </w:r>
      <w:r w:rsidR="00567046">
        <w:rPr>
          <w:rFonts w:ascii="Arial" w:hAnsi="Arial"/>
          <w:sz w:val="23"/>
          <w:szCs w:val="23"/>
        </w:rPr>
        <w:t xml:space="preserve">mayor </w:t>
      </w:r>
      <w:r>
        <w:rPr>
          <w:rFonts w:ascii="Arial" w:hAnsi="Arial"/>
          <w:sz w:val="23"/>
          <w:szCs w:val="23"/>
        </w:rPr>
        <w:t>distancia, consistencia y control con sus hierros.</w:t>
      </w:r>
    </w:p>
    <w:p w:rsidR="00B546F6" w:rsidRPr="00312858" w:rsidRDefault="00B546F6" w:rsidP="008F7B0D">
      <w:pPr>
        <w:pStyle w:val="Paragraphedeliste"/>
        <w:numPr>
          <w:ilvl w:val="0"/>
          <w:numId w:val="2"/>
        </w:numPr>
        <w:jc w:val="both"/>
        <w:rPr>
          <w:rFonts w:ascii="Arial" w:hAnsi="Arial" w:cs="Arial"/>
          <w:sz w:val="23"/>
          <w:szCs w:val="23"/>
        </w:rPr>
      </w:pPr>
      <w:r>
        <w:rPr>
          <w:rFonts w:ascii="Arial" w:hAnsi="Arial"/>
          <w:sz w:val="23"/>
          <w:szCs w:val="23"/>
        </w:rPr>
        <w:t xml:space="preserve">Soft Feel de Srixon completa su rendimiento y se diferencia de la </w:t>
      </w:r>
      <w:r w:rsidR="009C0E00">
        <w:rPr>
          <w:rFonts w:ascii="Arial" w:hAnsi="Arial"/>
          <w:sz w:val="23"/>
          <w:szCs w:val="23"/>
        </w:rPr>
        <w:t>competencia, por</w:t>
      </w:r>
      <w:r>
        <w:rPr>
          <w:rFonts w:ascii="Arial" w:hAnsi="Arial"/>
          <w:sz w:val="23"/>
          <w:szCs w:val="23"/>
        </w:rPr>
        <w:t xml:space="preserve"> un </w:t>
      </w:r>
      <w:r w:rsidR="008A11CF">
        <w:rPr>
          <w:rFonts w:ascii="Arial" w:hAnsi="Arial"/>
          <w:b/>
          <w:sz w:val="23"/>
          <w:szCs w:val="23"/>
        </w:rPr>
        <w:t>spin y control en el</w:t>
      </w:r>
      <w:r>
        <w:rPr>
          <w:rFonts w:ascii="Arial" w:hAnsi="Arial"/>
          <w:b/>
          <w:sz w:val="23"/>
          <w:szCs w:val="23"/>
        </w:rPr>
        <w:t xml:space="preserve"> </w:t>
      </w:r>
      <w:r w:rsidRPr="008E15E1">
        <w:rPr>
          <w:rFonts w:ascii="Arial" w:hAnsi="Arial"/>
          <w:b/>
          <w:i/>
          <w:sz w:val="23"/>
          <w:szCs w:val="23"/>
        </w:rPr>
        <w:t>green</w:t>
      </w:r>
      <w:r>
        <w:rPr>
          <w:rFonts w:ascii="Arial" w:hAnsi="Arial"/>
          <w:sz w:val="23"/>
          <w:szCs w:val="23"/>
        </w:rPr>
        <w:t>.</w:t>
      </w:r>
      <w:r>
        <w:rPr>
          <w:rFonts w:ascii="Arial" w:hAnsi="Arial"/>
          <w:b/>
          <w:sz w:val="23"/>
          <w:szCs w:val="23"/>
        </w:rPr>
        <w:t xml:space="preserve"> </w:t>
      </w:r>
      <w:r>
        <w:rPr>
          <w:rFonts w:ascii="Arial" w:hAnsi="Arial"/>
          <w:sz w:val="23"/>
          <w:szCs w:val="23"/>
        </w:rPr>
        <w:t xml:space="preserve">Gracias </w:t>
      </w:r>
      <w:r w:rsidR="008A11CF">
        <w:rPr>
          <w:rFonts w:ascii="Arial" w:hAnsi="Arial"/>
          <w:sz w:val="23"/>
          <w:szCs w:val="23"/>
        </w:rPr>
        <w:t>a su cobertura más fina y suave</w:t>
      </w:r>
      <w:r>
        <w:rPr>
          <w:rFonts w:ascii="Arial" w:hAnsi="Arial"/>
          <w:sz w:val="23"/>
          <w:szCs w:val="23"/>
        </w:rPr>
        <w:t>,</w:t>
      </w:r>
      <w:r w:rsidR="008A11CF">
        <w:rPr>
          <w:rFonts w:ascii="Arial" w:hAnsi="Arial"/>
          <w:sz w:val="23"/>
          <w:szCs w:val="23"/>
        </w:rPr>
        <w:t xml:space="preserve"> </w:t>
      </w:r>
      <w:r w:rsidR="009C0E00">
        <w:rPr>
          <w:rFonts w:ascii="Arial" w:hAnsi="Arial"/>
          <w:sz w:val="23"/>
          <w:szCs w:val="23"/>
        </w:rPr>
        <w:t>la Soft</w:t>
      </w:r>
      <w:r>
        <w:rPr>
          <w:rFonts w:ascii="Arial" w:hAnsi="Arial"/>
          <w:sz w:val="23"/>
          <w:szCs w:val="23"/>
        </w:rPr>
        <w:t xml:space="preserve"> Feel </w:t>
      </w:r>
      <w:r w:rsidR="00567046">
        <w:rPr>
          <w:rFonts w:ascii="Arial" w:hAnsi="Arial"/>
          <w:sz w:val="23"/>
          <w:szCs w:val="23"/>
        </w:rPr>
        <w:t>cr</w:t>
      </w:r>
      <w:r w:rsidR="00DF4163">
        <w:rPr>
          <w:rFonts w:ascii="Arial" w:hAnsi="Arial"/>
          <w:sz w:val="23"/>
          <w:szCs w:val="23"/>
        </w:rPr>
        <w:t>ea un</w:t>
      </w:r>
      <w:r w:rsidR="00811FAB">
        <w:rPr>
          <w:rFonts w:ascii="Arial" w:hAnsi="Arial"/>
          <w:sz w:val="23"/>
          <w:szCs w:val="23"/>
        </w:rPr>
        <w:t xml:space="preserve"> </w:t>
      </w:r>
      <w:r>
        <w:rPr>
          <w:rFonts w:ascii="Arial" w:hAnsi="Arial"/>
          <w:sz w:val="23"/>
          <w:szCs w:val="23"/>
        </w:rPr>
        <w:t>efecto</w:t>
      </w:r>
      <w:r w:rsidR="008A11CF">
        <w:rPr>
          <w:rFonts w:ascii="Arial" w:hAnsi="Arial"/>
          <w:sz w:val="23"/>
          <w:szCs w:val="23"/>
        </w:rPr>
        <w:t xml:space="preserve"> de spin </w:t>
      </w:r>
      <w:r w:rsidR="00DF4163">
        <w:rPr>
          <w:rFonts w:ascii="Arial" w:hAnsi="Arial"/>
          <w:sz w:val="23"/>
          <w:szCs w:val="23"/>
        </w:rPr>
        <w:t>mayor</w:t>
      </w:r>
      <w:r>
        <w:rPr>
          <w:rFonts w:ascii="Arial" w:hAnsi="Arial"/>
          <w:sz w:val="23"/>
          <w:szCs w:val="23"/>
        </w:rPr>
        <w:t xml:space="preserve"> que</w:t>
      </w:r>
      <w:r w:rsidR="008A11CF">
        <w:rPr>
          <w:rFonts w:ascii="Arial" w:hAnsi="Arial"/>
          <w:sz w:val="23"/>
          <w:szCs w:val="23"/>
        </w:rPr>
        <w:t xml:space="preserve"> el de </w:t>
      </w:r>
      <w:r w:rsidR="00DF4163">
        <w:rPr>
          <w:rFonts w:ascii="Arial" w:hAnsi="Arial"/>
          <w:sz w:val="23"/>
          <w:szCs w:val="23"/>
        </w:rPr>
        <w:t xml:space="preserve">sus </w:t>
      </w:r>
      <w:r>
        <w:rPr>
          <w:rFonts w:ascii="Arial" w:hAnsi="Arial"/>
          <w:sz w:val="23"/>
          <w:szCs w:val="23"/>
        </w:rPr>
        <w:t>competidores más caros.</w:t>
      </w:r>
    </w:p>
    <w:p w:rsidR="00B546F6" w:rsidRPr="00312858" w:rsidRDefault="00B546F6" w:rsidP="00B546F6">
      <w:pPr>
        <w:rPr>
          <w:rFonts w:ascii="Arial" w:hAnsi="Arial" w:cs="Arial"/>
          <w:sz w:val="23"/>
          <w:szCs w:val="23"/>
        </w:rPr>
      </w:pPr>
    </w:p>
    <w:p w:rsidR="00B546F6" w:rsidRPr="00312858" w:rsidRDefault="008A11CF" w:rsidP="008F7B0D">
      <w:pPr>
        <w:jc w:val="both"/>
        <w:rPr>
          <w:rFonts w:ascii="Arial" w:hAnsi="Arial" w:cs="Arial"/>
          <w:sz w:val="23"/>
          <w:szCs w:val="23"/>
        </w:rPr>
      </w:pPr>
      <w:r>
        <w:rPr>
          <w:rFonts w:ascii="Arial" w:hAnsi="Arial"/>
          <w:sz w:val="23"/>
          <w:szCs w:val="23"/>
        </w:rPr>
        <w:t xml:space="preserve">La bola </w:t>
      </w:r>
      <w:r w:rsidR="00B546F6">
        <w:rPr>
          <w:rFonts w:ascii="Arial" w:hAnsi="Arial"/>
          <w:sz w:val="23"/>
          <w:szCs w:val="23"/>
        </w:rPr>
        <w:t>de golf Srixon Soft Feel se lanza</w:t>
      </w:r>
      <w:r w:rsidR="00567046">
        <w:rPr>
          <w:rFonts w:ascii="Arial" w:hAnsi="Arial"/>
          <w:sz w:val="23"/>
          <w:szCs w:val="23"/>
        </w:rPr>
        <w:t>rá</w:t>
      </w:r>
      <w:r w:rsidR="00B546F6">
        <w:rPr>
          <w:rFonts w:ascii="Arial" w:hAnsi="Arial"/>
          <w:sz w:val="23"/>
          <w:szCs w:val="23"/>
        </w:rPr>
        <w:t xml:space="preserve"> oficialmente en Europa el 15 de agosto de 2018, a un PMV de 24,99</w:t>
      </w:r>
      <w:r w:rsidR="00DF4163">
        <w:rPr>
          <w:rFonts w:ascii="Arial" w:hAnsi="Arial"/>
          <w:sz w:val="23"/>
          <w:szCs w:val="23"/>
        </w:rPr>
        <w:t xml:space="preserve"> </w:t>
      </w:r>
      <w:r w:rsidR="00B546F6">
        <w:rPr>
          <w:rFonts w:ascii="Arial" w:hAnsi="Arial"/>
          <w:sz w:val="23"/>
          <w:szCs w:val="23"/>
        </w:rPr>
        <w:t xml:space="preserve">€ la docena. </w:t>
      </w:r>
    </w:p>
    <w:p w:rsidR="00504A70" w:rsidRDefault="00504A70" w:rsidP="00BB1031">
      <w:pPr>
        <w:rPr>
          <w:rFonts w:ascii="Arial" w:hAnsi="Arial" w:cs="Arial"/>
          <w:sz w:val="23"/>
          <w:szCs w:val="23"/>
        </w:rPr>
      </w:pPr>
    </w:p>
    <w:p w:rsidR="00D25199" w:rsidRDefault="00D25199" w:rsidP="00BB1031">
      <w:pPr>
        <w:rPr>
          <w:rFonts w:ascii="Arial" w:hAnsi="Arial" w:cs="Arial"/>
        </w:rPr>
      </w:pPr>
      <w:bookmarkStart w:id="0" w:name="_GoBack"/>
      <w:bookmarkEnd w:id="0"/>
    </w:p>
    <w:p w:rsidR="00312858" w:rsidRPr="00E4753D" w:rsidRDefault="00312858" w:rsidP="00BB1031">
      <w:pPr>
        <w:rPr>
          <w:rFonts w:ascii="Arial" w:hAnsi="Arial" w:cs="Arial"/>
        </w:rPr>
      </w:pPr>
    </w:p>
    <w:p w:rsidR="00D23465" w:rsidRDefault="00D23465" w:rsidP="00494BDD">
      <w:pPr>
        <w:autoSpaceDE w:val="0"/>
        <w:autoSpaceDN w:val="0"/>
        <w:adjustRightInd w:val="0"/>
        <w:spacing w:after="0" w:line="240" w:lineRule="auto"/>
        <w:contextualSpacing w:val="0"/>
        <w:rPr>
          <w:rFonts w:ascii="Arial" w:hAnsi="Arial" w:cs="Arial"/>
          <w:b/>
          <w:bCs/>
          <w:color w:val="000000"/>
          <w:sz w:val="20"/>
          <w:szCs w:val="20"/>
        </w:rPr>
      </w:pPr>
    </w:p>
    <w:p w:rsidR="00494BDD" w:rsidRPr="00312858" w:rsidRDefault="00494BDD" w:rsidP="00494BDD">
      <w:pPr>
        <w:autoSpaceDE w:val="0"/>
        <w:autoSpaceDN w:val="0"/>
        <w:adjustRightInd w:val="0"/>
        <w:spacing w:after="0" w:line="240" w:lineRule="auto"/>
        <w:contextualSpacing w:val="0"/>
        <w:rPr>
          <w:rFonts w:ascii="Arial" w:hAnsi="Arial" w:cs="Arial"/>
          <w:b/>
          <w:bCs/>
          <w:color w:val="000000"/>
          <w:sz w:val="18"/>
          <w:szCs w:val="18"/>
        </w:rPr>
      </w:pPr>
      <w:r>
        <w:rPr>
          <w:rFonts w:ascii="Arial" w:hAnsi="Arial"/>
          <w:b/>
          <w:bCs/>
          <w:color w:val="000000"/>
          <w:sz w:val="18"/>
          <w:szCs w:val="18"/>
        </w:rPr>
        <w:t xml:space="preserve">INFORMACIÓN SOBRE </w:t>
      </w:r>
      <w:r>
        <w:rPr>
          <w:rFonts w:ascii="Arial" w:hAnsi="Arial"/>
          <w:b/>
          <w:bCs/>
          <w:i/>
          <w:iCs/>
          <w:color w:val="000000"/>
          <w:sz w:val="18"/>
          <w:szCs w:val="18"/>
        </w:rPr>
        <w:t>Srixon®</w:t>
      </w:r>
      <w:r>
        <w:rPr>
          <w:rFonts w:ascii="Arial" w:hAnsi="Arial"/>
          <w:b/>
          <w:bCs/>
          <w:color w:val="000000"/>
          <w:sz w:val="18"/>
          <w:szCs w:val="18"/>
        </w:rPr>
        <w:t>:</w:t>
      </w:r>
    </w:p>
    <w:p w:rsidR="00494BDD" w:rsidRPr="00504A70" w:rsidRDefault="00504A70" w:rsidP="008F7B0D">
      <w:pPr>
        <w:pStyle w:val="Textebrut"/>
        <w:jc w:val="both"/>
        <w:rPr>
          <w:rFonts w:ascii="Arial" w:hAnsi="Arial" w:cs="Arial"/>
          <w:sz w:val="18"/>
          <w:szCs w:val="18"/>
        </w:rPr>
      </w:pPr>
      <w:r>
        <w:rPr>
          <w:rFonts w:ascii="Arial" w:hAnsi="Arial"/>
          <w:sz w:val="18"/>
          <w:szCs w:val="18"/>
        </w:rPr>
        <w:t xml:space="preserve">Con sede en Huntington Beach, CA, Srixon®, es parte de la familia de Sumitomo Rubber Industries, Ltd. y goza de una fuerte presencia en los campeonatos internacionales. Entre su equipo de profesionales se encuentran jugadores como Hideki Matsuyama, Graeme McDowell, Keegan Bradley, Inbee Park, así como muchos otros. Con más de 80 años de experiencia en la fabricación de pelotas de golf, el compromiso de Srixon® consiste en ofrecer </w:t>
      </w:r>
      <w:r w:rsidR="00286983">
        <w:rPr>
          <w:rFonts w:ascii="Arial" w:hAnsi="Arial"/>
          <w:sz w:val="18"/>
          <w:szCs w:val="18"/>
        </w:rPr>
        <w:t>“</w:t>
      </w:r>
      <w:r>
        <w:rPr>
          <w:rFonts w:ascii="Arial" w:hAnsi="Arial"/>
          <w:sz w:val="18"/>
          <w:szCs w:val="18"/>
        </w:rPr>
        <w:t xml:space="preserve">equipos de golf de primera calidad, probados en campeonatos, a los golfistas apasionados que buscan mejorar su </w:t>
      </w:r>
      <w:r w:rsidR="00DF4163">
        <w:rPr>
          <w:rFonts w:ascii="Arial" w:hAnsi="Arial"/>
          <w:sz w:val="18"/>
          <w:szCs w:val="18"/>
        </w:rPr>
        <w:t>rendimiento,</w:t>
      </w:r>
      <w:r>
        <w:rPr>
          <w:rFonts w:ascii="Arial" w:hAnsi="Arial"/>
          <w:sz w:val="18"/>
          <w:szCs w:val="18"/>
        </w:rPr>
        <w:t xml:space="preserve"> así como su experiencia en </w:t>
      </w:r>
      <w:r w:rsidR="008E15E1">
        <w:rPr>
          <w:rFonts w:ascii="Arial" w:hAnsi="Arial"/>
          <w:sz w:val="18"/>
          <w:szCs w:val="18"/>
        </w:rPr>
        <w:t xml:space="preserve">la práctica </w:t>
      </w:r>
      <w:r>
        <w:rPr>
          <w:rFonts w:ascii="Arial" w:hAnsi="Arial"/>
          <w:sz w:val="18"/>
          <w:szCs w:val="18"/>
        </w:rPr>
        <w:t>del golf</w:t>
      </w:r>
      <w:r w:rsidR="00286983">
        <w:rPr>
          <w:rFonts w:ascii="Arial" w:hAnsi="Arial"/>
          <w:sz w:val="18"/>
          <w:szCs w:val="18"/>
        </w:rPr>
        <w:t>”</w:t>
      </w:r>
      <w:r>
        <w:rPr>
          <w:rFonts w:ascii="Arial" w:hAnsi="Arial"/>
          <w:sz w:val="18"/>
          <w:szCs w:val="18"/>
        </w:rPr>
        <w:t xml:space="preserve">. Para más información, póngase en contacto con Noelle Zavaleta en el (714) 889-5853 o visite </w:t>
      </w:r>
      <w:hyperlink r:id="rId12" w:history="1">
        <w:r>
          <w:rPr>
            <w:rStyle w:val="Lienhypertexte"/>
            <w:rFonts w:ascii="Arial" w:hAnsi="Arial"/>
            <w:sz w:val="18"/>
            <w:szCs w:val="18"/>
          </w:rPr>
          <w:t>srixon.com</w:t>
        </w:r>
      </w:hyperlink>
      <w:r>
        <w:rPr>
          <w:rFonts w:ascii="Arial" w:hAnsi="Arial"/>
          <w:color w:val="000000"/>
          <w:sz w:val="18"/>
          <w:szCs w:val="18"/>
        </w:rPr>
        <w:t xml:space="preserve">. </w:t>
      </w:r>
    </w:p>
    <w:sectPr w:rsidR="00494BDD" w:rsidRPr="00504A70" w:rsidSect="008D337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CA" w:rsidRDefault="00E955CA" w:rsidP="000E1891">
      <w:pPr>
        <w:spacing w:after="0" w:line="240" w:lineRule="auto"/>
      </w:pPr>
      <w:r>
        <w:separator/>
      </w:r>
    </w:p>
  </w:endnote>
  <w:endnote w:type="continuationSeparator" w:id="0">
    <w:p w:rsidR="00E955CA" w:rsidRDefault="00E955CA"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AFF" w:usb1="C000E47F" w:usb2="0000002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91" w:rsidRDefault="000E18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91" w:rsidRPr="000E1891" w:rsidRDefault="000E1891" w:rsidP="000E1891">
    <w:pPr>
      <w:pStyle w:val="Pieddepage"/>
      <w:jc w:val="center"/>
      <w:rPr>
        <w:rFonts w:asciiTheme="minorHAnsi" w:hAnsiTheme="minorHAnsi"/>
      </w:rPr>
    </w:pPr>
    <w:r>
      <w:rPr>
        <w:rFonts w:asciiTheme="minorHAnsi" w:hAnsiTheme="minorHAnsi"/>
      </w:rPr>
      <w:t>srixon.com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91" w:rsidRDefault="000E18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CA" w:rsidRDefault="00E955CA" w:rsidP="000E1891">
      <w:pPr>
        <w:spacing w:after="0" w:line="240" w:lineRule="auto"/>
      </w:pPr>
      <w:r>
        <w:separator/>
      </w:r>
    </w:p>
  </w:footnote>
  <w:footnote w:type="continuationSeparator" w:id="0">
    <w:p w:rsidR="00E955CA" w:rsidRDefault="00E955CA" w:rsidP="000E1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91" w:rsidRDefault="000E18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91" w:rsidRDefault="000E18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91" w:rsidRDefault="000E1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D30B61"/>
    <w:multiLevelType w:val="hybridMultilevel"/>
    <w:tmpl w:val="85F6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Nza0MDQyMzWxMDZR0lEKTi0uzszPAykwqgUAp93MhSwAAAA="/>
  </w:docVars>
  <w:rsids>
    <w:rsidRoot w:val="00FC5208"/>
    <w:rsid w:val="000E1891"/>
    <w:rsid w:val="000E352F"/>
    <w:rsid w:val="00137854"/>
    <w:rsid w:val="001461DC"/>
    <w:rsid w:val="001800CA"/>
    <w:rsid w:val="00187AD1"/>
    <w:rsid w:val="00195D5C"/>
    <w:rsid w:val="001F6EA5"/>
    <w:rsid w:val="00252686"/>
    <w:rsid w:val="00277720"/>
    <w:rsid w:val="00286983"/>
    <w:rsid w:val="002B75A6"/>
    <w:rsid w:val="003036EE"/>
    <w:rsid w:val="00312858"/>
    <w:rsid w:val="0036234B"/>
    <w:rsid w:val="00363D1B"/>
    <w:rsid w:val="00385B82"/>
    <w:rsid w:val="00392E01"/>
    <w:rsid w:val="003E096D"/>
    <w:rsid w:val="00411038"/>
    <w:rsid w:val="00436F40"/>
    <w:rsid w:val="0044365B"/>
    <w:rsid w:val="00460E34"/>
    <w:rsid w:val="0049249D"/>
    <w:rsid w:val="00494BDD"/>
    <w:rsid w:val="004A617E"/>
    <w:rsid w:val="004F25A0"/>
    <w:rsid w:val="00504A70"/>
    <w:rsid w:val="005116A8"/>
    <w:rsid w:val="00522C30"/>
    <w:rsid w:val="00567046"/>
    <w:rsid w:val="00573FEC"/>
    <w:rsid w:val="005A1F54"/>
    <w:rsid w:val="005C2142"/>
    <w:rsid w:val="00636CEA"/>
    <w:rsid w:val="00665F05"/>
    <w:rsid w:val="00686A0E"/>
    <w:rsid w:val="006B3887"/>
    <w:rsid w:val="006C6F9E"/>
    <w:rsid w:val="007048AE"/>
    <w:rsid w:val="007961E3"/>
    <w:rsid w:val="007A330C"/>
    <w:rsid w:val="007B6AD1"/>
    <w:rsid w:val="00807DE5"/>
    <w:rsid w:val="00811FAB"/>
    <w:rsid w:val="008200B8"/>
    <w:rsid w:val="00850BF5"/>
    <w:rsid w:val="00860B51"/>
    <w:rsid w:val="008A11CF"/>
    <w:rsid w:val="008B4345"/>
    <w:rsid w:val="008D3374"/>
    <w:rsid w:val="008E15E1"/>
    <w:rsid w:val="008E707D"/>
    <w:rsid w:val="008F7B0D"/>
    <w:rsid w:val="00950E3C"/>
    <w:rsid w:val="00966033"/>
    <w:rsid w:val="009C0E00"/>
    <w:rsid w:val="009C35FA"/>
    <w:rsid w:val="009D233F"/>
    <w:rsid w:val="009E2EA1"/>
    <w:rsid w:val="009E4DBE"/>
    <w:rsid w:val="00A03995"/>
    <w:rsid w:val="00A2391E"/>
    <w:rsid w:val="00A71C77"/>
    <w:rsid w:val="00A826DD"/>
    <w:rsid w:val="00AA2E3D"/>
    <w:rsid w:val="00AA6246"/>
    <w:rsid w:val="00AD67DC"/>
    <w:rsid w:val="00AF34B6"/>
    <w:rsid w:val="00B546F6"/>
    <w:rsid w:val="00B75A3E"/>
    <w:rsid w:val="00B76957"/>
    <w:rsid w:val="00B805EC"/>
    <w:rsid w:val="00B84CF1"/>
    <w:rsid w:val="00BA273A"/>
    <w:rsid w:val="00BB1031"/>
    <w:rsid w:val="00BC35E5"/>
    <w:rsid w:val="00BE789A"/>
    <w:rsid w:val="00BF7DBD"/>
    <w:rsid w:val="00BF7F03"/>
    <w:rsid w:val="00C04C3B"/>
    <w:rsid w:val="00C05933"/>
    <w:rsid w:val="00C3618B"/>
    <w:rsid w:val="00C56982"/>
    <w:rsid w:val="00C768A6"/>
    <w:rsid w:val="00C853A8"/>
    <w:rsid w:val="00CA76BA"/>
    <w:rsid w:val="00CF45D6"/>
    <w:rsid w:val="00D0206C"/>
    <w:rsid w:val="00D23465"/>
    <w:rsid w:val="00D25199"/>
    <w:rsid w:val="00D44083"/>
    <w:rsid w:val="00D558BA"/>
    <w:rsid w:val="00D6790F"/>
    <w:rsid w:val="00D73143"/>
    <w:rsid w:val="00D739D5"/>
    <w:rsid w:val="00DB117A"/>
    <w:rsid w:val="00DF4163"/>
    <w:rsid w:val="00E955CA"/>
    <w:rsid w:val="00EC6F7C"/>
    <w:rsid w:val="00EE3F33"/>
    <w:rsid w:val="00EE4353"/>
    <w:rsid w:val="00F0454C"/>
    <w:rsid w:val="00F05392"/>
    <w:rsid w:val="00F25AEB"/>
    <w:rsid w:val="00F929B8"/>
    <w:rsid w:val="00FC4F5C"/>
    <w:rsid w:val="00FC5208"/>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05F4"/>
  <w15:docId w15:val="{C6FD50CB-013C-4E7D-846E-D52B7E86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353"/>
    <w:pPr>
      <w:contextualSpacing/>
    </w:pPr>
    <w:rPr>
      <w:rFonts w:ascii="Cambria Math" w:hAnsi="Cambria Math"/>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2E3D"/>
    <w:pPr>
      <w:ind w:left="720"/>
    </w:pPr>
  </w:style>
  <w:style w:type="character" w:styleId="Lienhypertexte">
    <w:name w:val="Hyperlink"/>
    <w:basedOn w:val="Policepardfaut"/>
    <w:uiPriority w:val="99"/>
    <w:unhideWhenUsed/>
    <w:rsid w:val="0036234B"/>
    <w:rPr>
      <w:color w:val="0563C1" w:themeColor="hyperlink"/>
      <w:u w:val="single"/>
    </w:rPr>
  </w:style>
  <w:style w:type="character" w:styleId="Lienhypertextesuivivisit">
    <w:name w:val="FollowedHyperlink"/>
    <w:basedOn w:val="Policepardfaut"/>
    <w:uiPriority w:val="99"/>
    <w:semiHidden/>
    <w:unhideWhenUsed/>
    <w:rsid w:val="00460E34"/>
    <w:rPr>
      <w:color w:val="954F72" w:themeColor="followedHyperlink"/>
      <w:u w:val="single"/>
    </w:rPr>
  </w:style>
  <w:style w:type="paragraph" w:styleId="Textedebulles">
    <w:name w:val="Balloon Text"/>
    <w:basedOn w:val="Normal"/>
    <w:link w:val="TextedebullesCar"/>
    <w:uiPriority w:val="99"/>
    <w:semiHidden/>
    <w:unhideWhenUsed/>
    <w:rsid w:val="00F045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454C"/>
    <w:rPr>
      <w:rFonts w:ascii="Segoe UI" w:hAnsi="Segoe UI" w:cs="Segoe UI"/>
      <w:sz w:val="18"/>
      <w:szCs w:val="18"/>
    </w:rPr>
  </w:style>
  <w:style w:type="paragraph" w:styleId="En-tte">
    <w:name w:val="header"/>
    <w:basedOn w:val="Normal"/>
    <w:link w:val="En-tteCar"/>
    <w:uiPriority w:val="99"/>
    <w:unhideWhenUsed/>
    <w:rsid w:val="000E1891"/>
    <w:pPr>
      <w:tabs>
        <w:tab w:val="center" w:pos="4680"/>
        <w:tab w:val="right" w:pos="9360"/>
      </w:tabs>
      <w:spacing w:after="0" w:line="240" w:lineRule="auto"/>
    </w:pPr>
  </w:style>
  <w:style w:type="character" w:customStyle="1" w:styleId="En-tteCar">
    <w:name w:val="En-tête Car"/>
    <w:basedOn w:val="Policepardfaut"/>
    <w:link w:val="En-tte"/>
    <w:uiPriority w:val="99"/>
    <w:rsid w:val="000E1891"/>
    <w:rPr>
      <w:rFonts w:ascii="Cambria Math" w:hAnsi="Cambria Math"/>
      <w:sz w:val="24"/>
    </w:rPr>
  </w:style>
  <w:style w:type="paragraph" w:styleId="Pieddepage">
    <w:name w:val="footer"/>
    <w:basedOn w:val="Normal"/>
    <w:link w:val="PieddepageCar"/>
    <w:uiPriority w:val="99"/>
    <w:unhideWhenUsed/>
    <w:rsid w:val="000E189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E1891"/>
    <w:rPr>
      <w:rFonts w:ascii="Cambria Math" w:hAnsi="Cambria Math"/>
      <w:sz w:val="24"/>
    </w:rPr>
  </w:style>
  <w:style w:type="paragraph" w:styleId="Textebrut">
    <w:name w:val="Plain Text"/>
    <w:basedOn w:val="Normal"/>
    <w:link w:val="TextebrutCar"/>
    <w:uiPriority w:val="99"/>
    <w:unhideWhenUsed/>
    <w:rsid w:val="00504A70"/>
    <w:pPr>
      <w:spacing w:after="0" w:line="240" w:lineRule="auto"/>
      <w:contextualSpacing w:val="0"/>
    </w:pPr>
    <w:rPr>
      <w:rFonts w:ascii="Calibri" w:hAnsi="Calibri" w:cs="Consolas"/>
      <w:sz w:val="22"/>
      <w:szCs w:val="21"/>
    </w:rPr>
  </w:style>
  <w:style w:type="character" w:customStyle="1" w:styleId="TextebrutCar">
    <w:name w:val="Texte brut Car"/>
    <w:basedOn w:val="Policepardfaut"/>
    <w:link w:val="Textebrut"/>
    <w:uiPriority w:val="99"/>
    <w:rsid w:val="00504A70"/>
    <w:rPr>
      <w:rFonts w:ascii="Calibri" w:hAnsi="Calibri" w:cs="Consolas"/>
      <w:szCs w:val="21"/>
    </w:rPr>
  </w:style>
  <w:style w:type="character" w:customStyle="1" w:styleId="Mencinsinresolver1">
    <w:name w:val="Mención sin resolver1"/>
    <w:basedOn w:val="Policepardfaut"/>
    <w:uiPriority w:val="99"/>
    <w:semiHidden/>
    <w:unhideWhenUsed/>
    <w:rsid w:val="00BC35E5"/>
    <w:rPr>
      <w:color w:val="605E5C"/>
      <w:shd w:val="clear" w:color="auto" w:fill="E1DFDD"/>
    </w:rPr>
  </w:style>
  <w:style w:type="character" w:styleId="Marquedecommentaire">
    <w:name w:val="annotation reference"/>
    <w:basedOn w:val="Policepardfaut"/>
    <w:uiPriority w:val="99"/>
    <w:semiHidden/>
    <w:unhideWhenUsed/>
    <w:rsid w:val="00AA6246"/>
    <w:rPr>
      <w:sz w:val="16"/>
      <w:szCs w:val="16"/>
    </w:rPr>
  </w:style>
  <w:style w:type="paragraph" w:styleId="Commentaire">
    <w:name w:val="annotation text"/>
    <w:basedOn w:val="Normal"/>
    <w:link w:val="CommentaireCar"/>
    <w:uiPriority w:val="99"/>
    <w:semiHidden/>
    <w:unhideWhenUsed/>
    <w:rsid w:val="00AA6246"/>
    <w:pPr>
      <w:spacing w:line="240" w:lineRule="auto"/>
    </w:pPr>
    <w:rPr>
      <w:sz w:val="20"/>
      <w:szCs w:val="20"/>
    </w:rPr>
  </w:style>
  <w:style w:type="character" w:customStyle="1" w:styleId="CommentaireCar">
    <w:name w:val="Commentaire Car"/>
    <w:basedOn w:val="Policepardfaut"/>
    <w:link w:val="Commentaire"/>
    <w:uiPriority w:val="99"/>
    <w:semiHidden/>
    <w:rsid w:val="00AA6246"/>
    <w:rPr>
      <w:rFonts w:ascii="Cambria Math" w:hAnsi="Cambria Math"/>
      <w:sz w:val="20"/>
      <w:szCs w:val="20"/>
    </w:rPr>
  </w:style>
  <w:style w:type="paragraph" w:styleId="Objetducommentaire">
    <w:name w:val="annotation subject"/>
    <w:basedOn w:val="Commentaire"/>
    <w:next w:val="Commentaire"/>
    <w:link w:val="ObjetducommentaireCar"/>
    <w:uiPriority w:val="99"/>
    <w:semiHidden/>
    <w:unhideWhenUsed/>
    <w:rsid w:val="00AA6246"/>
    <w:rPr>
      <w:b/>
      <w:bCs/>
    </w:rPr>
  </w:style>
  <w:style w:type="character" w:customStyle="1" w:styleId="ObjetducommentaireCar">
    <w:name w:val="Objet du commentaire Car"/>
    <w:basedOn w:val="CommentaireCar"/>
    <w:link w:val="Objetducommentaire"/>
    <w:uiPriority w:val="99"/>
    <w:semiHidden/>
    <w:rsid w:val="00AA6246"/>
    <w:rPr>
      <w:rFonts w:ascii="Cambria Math" w:hAnsi="Cambria Math"/>
      <w:b/>
      <w:bCs/>
      <w:sz w:val="20"/>
      <w:szCs w:val="20"/>
    </w:rPr>
  </w:style>
  <w:style w:type="paragraph" w:styleId="Rvision">
    <w:name w:val="Revision"/>
    <w:hidden/>
    <w:uiPriority w:val="99"/>
    <w:semiHidden/>
    <w:rsid w:val="00AA6246"/>
    <w:pPr>
      <w:spacing w:after="0" w:line="240" w:lineRule="auto"/>
    </w:pPr>
    <w:rPr>
      <w:rFonts w:ascii="Cambria Math" w:hAnsi="Cambria Mat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3934">
      <w:bodyDiv w:val="1"/>
      <w:marLeft w:val="0"/>
      <w:marRight w:val="0"/>
      <w:marTop w:val="0"/>
      <w:marBottom w:val="0"/>
      <w:divBdr>
        <w:top w:val="none" w:sz="0" w:space="0" w:color="auto"/>
        <w:left w:val="none" w:sz="0" w:space="0" w:color="auto"/>
        <w:bottom w:val="none" w:sz="0" w:space="0" w:color="auto"/>
        <w:right w:val="none" w:sz="0" w:space="0" w:color="auto"/>
      </w:divBdr>
    </w:div>
    <w:div w:id="652487973">
      <w:bodyDiv w:val="1"/>
      <w:marLeft w:val="0"/>
      <w:marRight w:val="0"/>
      <w:marTop w:val="0"/>
      <w:marBottom w:val="0"/>
      <w:divBdr>
        <w:top w:val="none" w:sz="0" w:space="0" w:color="auto"/>
        <w:left w:val="none" w:sz="0" w:space="0" w:color="auto"/>
        <w:bottom w:val="none" w:sz="0" w:space="0" w:color="auto"/>
        <w:right w:val="none" w:sz="0" w:space="0" w:color="auto"/>
      </w:divBdr>
    </w:div>
    <w:div w:id="727923855">
      <w:bodyDiv w:val="1"/>
      <w:marLeft w:val="0"/>
      <w:marRight w:val="0"/>
      <w:marTop w:val="0"/>
      <w:marBottom w:val="0"/>
      <w:divBdr>
        <w:top w:val="none" w:sz="0" w:space="0" w:color="auto"/>
        <w:left w:val="none" w:sz="0" w:space="0" w:color="auto"/>
        <w:bottom w:val="none" w:sz="0" w:space="0" w:color="auto"/>
        <w:right w:val="none" w:sz="0" w:space="0" w:color="auto"/>
      </w:divBdr>
    </w:div>
    <w:div w:id="11490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xon.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hascoet@srixoneurop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abelle.hascoet@srixoneurop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CEA7-015E-5C41-B79B-61D7EC7E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682</Words>
  <Characters>3753</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Fodera</dc:creator>
  <cp:lastModifiedBy>Isabelle Hascoet</cp:lastModifiedBy>
  <cp:revision>24</cp:revision>
  <cp:lastPrinted>2017-07-13T18:26:00Z</cp:lastPrinted>
  <dcterms:created xsi:type="dcterms:W3CDTF">2018-07-27T08:13:00Z</dcterms:created>
  <dcterms:modified xsi:type="dcterms:W3CDTF">2018-08-03T08:50:00Z</dcterms:modified>
</cp:coreProperties>
</file>