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E5" w:rsidRPr="00BC35E5" w:rsidRDefault="00BC35E5" w:rsidP="00BC35E5">
      <w:pPr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-5715</wp:posOffset>
            </wp:positionV>
            <wp:extent cx="1095375" cy="3502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  <w:szCs w:val="18"/>
        </w:rPr>
        <w:t>Srixon Sports Europe Ltd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Centre Erlia, ZI du Jalday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64500 ST JEAN DE LUZ</w:t>
      </w:r>
    </w:p>
    <w:p w:rsidR="00BC35E5" w:rsidRPr="00392E01" w:rsidRDefault="00BC35E5" w:rsidP="00BC35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e-mail</w:t>
      </w:r>
      <w:proofErr w:type="gramEnd"/>
      <w:r>
        <w:rPr>
          <w:rFonts w:ascii="Arial" w:hAnsi="Arial"/>
          <w:sz w:val="18"/>
          <w:szCs w:val="18"/>
        </w:rPr>
        <w:t xml:space="preserve">) </w:t>
      </w:r>
      <w:hyperlink r:id="rId9" w:history="1">
        <w:r>
          <w:rPr>
            <w:rStyle w:val="Lienhypertexte"/>
            <w:rFonts w:ascii="Arial" w:hAnsi="Arial"/>
            <w:sz w:val="18"/>
            <w:szCs w:val="18"/>
          </w:rPr>
          <w:t>isabelle.hascoet@srixoneurope.com</w:t>
        </w:r>
      </w:hyperlink>
    </w:p>
    <w:p w:rsidR="00FC5208" w:rsidRPr="00392E01" w:rsidRDefault="00FC5208" w:rsidP="00FC5208">
      <w:pPr>
        <w:rPr>
          <w:rFonts w:ascii="Arial" w:hAnsi="Arial" w:cs="Arial"/>
          <w:b/>
          <w:sz w:val="20"/>
          <w:szCs w:val="20"/>
        </w:rPr>
      </w:pPr>
    </w:p>
    <w:p w:rsidR="00FC5208" w:rsidRPr="00DB117A" w:rsidRDefault="00FC5208" w:rsidP="00DB117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POUR DIFFUSION IMMÉDIATE</w:t>
      </w:r>
    </w:p>
    <w:p w:rsidR="00FC5208" w:rsidRDefault="00FC5208">
      <w:pPr>
        <w:rPr>
          <w:rFonts w:ascii="Arial" w:hAnsi="Arial" w:cs="Arial"/>
        </w:rPr>
      </w:pPr>
    </w:p>
    <w:p w:rsidR="00DB117A" w:rsidRPr="00DB117A" w:rsidRDefault="00DB117A">
      <w:pPr>
        <w:rPr>
          <w:rFonts w:ascii="Arial" w:hAnsi="Arial" w:cs="Arial"/>
        </w:rPr>
      </w:pPr>
    </w:p>
    <w:p w:rsidR="00B546F6" w:rsidRDefault="00F36369" w:rsidP="00FC5208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/>
          <w:color w:val="FF0000"/>
          <w:sz w:val="36"/>
          <w:szCs w:val="36"/>
        </w:rPr>
        <w:t>Srixon présente s</w:t>
      </w:r>
      <w:r w:rsidR="00FC5208">
        <w:rPr>
          <w:rFonts w:ascii="Arial" w:hAnsi="Arial"/>
          <w:color w:val="FF0000"/>
          <w:sz w:val="36"/>
          <w:szCs w:val="36"/>
        </w:rPr>
        <w:t xml:space="preserve">a nouvelle balle de golf Soft Feel : </w:t>
      </w:r>
    </w:p>
    <w:p w:rsidR="00312858" w:rsidRPr="00312858" w:rsidRDefault="00B546F6" w:rsidP="00312858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/>
          <w:color w:val="FF0000"/>
          <w:sz w:val="36"/>
          <w:szCs w:val="36"/>
        </w:rPr>
        <w:t>La d</w:t>
      </w:r>
      <w:r w:rsidR="00660DA4">
        <w:rPr>
          <w:rFonts w:ascii="Arial" w:hAnsi="Arial"/>
          <w:color w:val="FF0000"/>
          <w:sz w:val="36"/>
          <w:szCs w:val="36"/>
        </w:rPr>
        <w:t xml:space="preserve">ouceur </w:t>
      </w:r>
      <w:r>
        <w:rPr>
          <w:rFonts w:ascii="Arial" w:hAnsi="Arial"/>
          <w:color w:val="FF0000"/>
          <w:sz w:val="36"/>
          <w:szCs w:val="36"/>
        </w:rPr>
        <w:t>n</w:t>
      </w:r>
      <w:r w:rsidR="00660DA4">
        <w:rPr>
          <w:rFonts w:ascii="Arial" w:hAnsi="Arial"/>
          <w:color w:val="FF0000"/>
          <w:sz w:val="36"/>
          <w:szCs w:val="36"/>
        </w:rPr>
        <w:t>e vous a jamais mené aussi loin</w:t>
      </w:r>
    </w:p>
    <w:p w:rsidR="00FC5208" w:rsidRPr="00DB117A" w:rsidRDefault="00FC5208" w:rsidP="00FC5208">
      <w:pPr>
        <w:rPr>
          <w:rFonts w:ascii="Arial" w:hAnsi="Arial" w:cs="Arial"/>
          <w:szCs w:val="24"/>
        </w:rPr>
      </w:pPr>
    </w:p>
    <w:p w:rsidR="00B546F6" w:rsidRPr="00312858" w:rsidRDefault="00312858" w:rsidP="00B546F6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noProof/>
          <w:sz w:val="23"/>
          <w:szCs w:val="23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4250690</wp:posOffset>
            </wp:positionH>
            <wp:positionV relativeFrom="paragraph">
              <wp:posOffset>121920</wp:posOffset>
            </wp:positionV>
            <wp:extent cx="1692910" cy="2000250"/>
            <wp:effectExtent l="0" t="0" r="0" b="0"/>
            <wp:wrapSquare wrapText="bothSides"/>
            <wp:docPr id="5" name="Picture 5" descr="J:\Marketing\Graphic Design\2018\SRIXON\PHOTOGRAPHY\BALLS\SF 11\BALLS\SOFT FEEL 11_Cor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Graphic Design\2018\SRIXON\PHOTOGRAPHY\BALLS\SF 11\BALLS\SOFT FEEL 11_Core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  <w:szCs w:val="23"/>
        </w:rPr>
        <w:t>SAINT JEAN DE LUZ, 1er Août</w:t>
      </w:r>
      <w:r w:rsidR="004D321F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2018 : SRIXON®, leader mondial de la technologie et de l'innovation dans le domaine des balles de</w:t>
      </w:r>
      <w:r w:rsidR="00F36369">
        <w:rPr>
          <w:rFonts w:ascii="Arial" w:hAnsi="Arial"/>
          <w:sz w:val="23"/>
          <w:szCs w:val="23"/>
        </w:rPr>
        <w:t xml:space="preserve"> golf, annonce le lancement de s</w:t>
      </w:r>
      <w:r>
        <w:rPr>
          <w:rFonts w:ascii="Arial" w:hAnsi="Arial"/>
          <w:sz w:val="23"/>
          <w:szCs w:val="23"/>
        </w:rPr>
        <w:t xml:space="preserve">a nouvelle balle de golf Soft Feel. La </w:t>
      </w:r>
      <w:r w:rsidR="00F36369">
        <w:rPr>
          <w:rFonts w:ascii="Arial" w:hAnsi="Arial"/>
          <w:sz w:val="23"/>
          <w:szCs w:val="23"/>
        </w:rPr>
        <w:t xml:space="preserve">Srixon </w:t>
      </w:r>
      <w:r>
        <w:rPr>
          <w:rFonts w:ascii="Arial" w:hAnsi="Arial"/>
          <w:sz w:val="23"/>
          <w:szCs w:val="23"/>
        </w:rPr>
        <w:t xml:space="preserve">Soft Feel est disponible </w:t>
      </w:r>
      <w:r w:rsidR="00A4079F">
        <w:rPr>
          <w:rFonts w:ascii="Arial" w:hAnsi="Arial"/>
          <w:sz w:val="23"/>
          <w:szCs w:val="23"/>
        </w:rPr>
        <w:t xml:space="preserve">en </w:t>
      </w:r>
      <w:r>
        <w:rPr>
          <w:rFonts w:ascii="Arial" w:hAnsi="Arial"/>
          <w:sz w:val="23"/>
          <w:szCs w:val="23"/>
        </w:rPr>
        <w:t>Soft White™ et Tour Yellow™ et sera officiellement lancé</w:t>
      </w:r>
      <w:r w:rsidR="006D3960">
        <w:rPr>
          <w:rFonts w:ascii="Arial" w:hAnsi="Arial"/>
          <w:sz w:val="23"/>
          <w:szCs w:val="23"/>
        </w:rPr>
        <w:t>e</w:t>
      </w:r>
      <w:r>
        <w:rPr>
          <w:rFonts w:ascii="Arial" w:hAnsi="Arial"/>
          <w:sz w:val="23"/>
          <w:szCs w:val="23"/>
        </w:rPr>
        <w:t xml:space="preserve"> en Europe le 15 août 2018.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F36369" w:rsidP="00B546F6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Cette</w:t>
      </w:r>
      <w:r w:rsidR="00B546F6">
        <w:rPr>
          <w:rFonts w:ascii="Arial" w:hAnsi="Arial"/>
          <w:sz w:val="23"/>
          <w:szCs w:val="23"/>
        </w:rPr>
        <w:t xml:space="preserve"> 11e génération</w:t>
      </w:r>
      <w:r>
        <w:rPr>
          <w:rFonts w:ascii="Arial" w:hAnsi="Arial"/>
          <w:sz w:val="23"/>
          <w:szCs w:val="23"/>
        </w:rPr>
        <w:t xml:space="preserve"> de Soft Feel</w:t>
      </w:r>
      <w:r w:rsidR="00B546F6">
        <w:rPr>
          <w:rFonts w:ascii="Arial" w:hAnsi="Arial"/>
          <w:sz w:val="23"/>
          <w:szCs w:val="23"/>
        </w:rPr>
        <w:t xml:space="preserve">, Srixon </w:t>
      </w:r>
      <w:r>
        <w:rPr>
          <w:rFonts w:ascii="Arial" w:hAnsi="Arial"/>
          <w:sz w:val="23"/>
          <w:szCs w:val="23"/>
        </w:rPr>
        <w:t>l’</w:t>
      </w:r>
      <w:r w:rsidR="00B546F6">
        <w:rPr>
          <w:rFonts w:ascii="Arial" w:hAnsi="Arial"/>
          <w:sz w:val="23"/>
          <w:szCs w:val="23"/>
        </w:rPr>
        <w:t xml:space="preserve">a conçu spécifiquement pour les golfeurs désireux de maximiser la distance et le contrôle </w:t>
      </w:r>
      <w:r w:rsidR="00A4079F">
        <w:rPr>
          <w:rFonts w:ascii="Arial" w:hAnsi="Arial"/>
          <w:sz w:val="23"/>
          <w:szCs w:val="23"/>
        </w:rPr>
        <w:t xml:space="preserve">grâce à un toucher </w:t>
      </w:r>
      <w:r w:rsidR="00B546F6">
        <w:rPr>
          <w:rFonts w:ascii="Arial" w:hAnsi="Arial"/>
          <w:sz w:val="23"/>
          <w:szCs w:val="23"/>
        </w:rPr>
        <w:t>exceptionnel. Doté</w:t>
      </w:r>
      <w:r w:rsidR="004D321F">
        <w:rPr>
          <w:rFonts w:ascii="Arial" w:hAnsi="Arial"/>
          <w:sz w:val="23"/>
          <w:szCs w:val="23"/>
        </w:rPr>
        <w:t>e</w:t>
      </w:r>
      <w:r w:rsidR="00B546F6">
        <w:rPr>
          <w:rFonts w:ascii="Arial" w:hAnsi="Arial"/>
          <w:sz w:val="23"/>
          <w:szCs w:val="23"/>
        </w:rPr>
        <w:t xml:space="preserve"> d'une surface souple, d'un noyau innovant et d'un </w:t>
      </w:r>
      <w:r>
        <w:rPr>
          <w:rFonts w:ascii="Arial" w:hAnsi="Arial"/>
          <w:sz w:val="23"/>
          <w:szCs w:val="23"/>
        </w:rPr>
        <w:t>schéma</w:t>
      </w:r>
      <w:r w:rsidR="00B546F6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d’alvéoles plus moderne</w:t>
      </w:r>
      <w:r w:rsidR="00B546F6">
        <w:rPr>
          <w:rFonts w:ascii="Arial" w:hAnsi="Arial"/>
          <w:sz w:val="23"/>
          <w:szCs w:val="23"/>
        </w:rPr>
        <w:t xml:space="preserve">, la Soft Feel offre une </w:t>
      </w:r>
      <w:r w:rsidR="00366EA4">
        <w:rPr>
          <w:rFonts w:ascii="Arial" w:hAnsi="Arial"/>
          <w:sz w:val="23"/>
          <w:szCs w:val="23"/>
        </w:rPr>
        <w:t>performance complète</w:t>
      </w:r>
      <w:r w:rsidR="00B546F6">
        <w:rPr>
          <w:rFonts w:ascii="Arial" w:hAnsi="Arial"/>
          <w:sz w:val="23"/>
          <w:szCs w:val="23"/>
        </w:rPr>
        <w:t>, du tee au green, à un prix inégalé. Plus</w:t>
      </w:r>
      <w:r w:rsidR="00A4079F">
        <w:rPr>
          <w:rFonts w:ascii="Arial" w:hAnsi="Arial"/>
          <w:sz w:val="23"/>
          <w:szCs w:val="23"/>
        </w:rPr>
        <w:t xml:space="preserve"> longue</w:t>
      </w:r>
      <w:r w:rsidR="00B546F6">
        <w:rPr>
          <w:rFonts w:ascii="Arial" w:hAnsi="Arial"/>
          <w:sz w:val="23"/>
          <w:szCs w:val="23"/>
        </w:rPr>
        <w:t>. Plus</w:t>
      </w:r>
      <w:r w:rsidR="00A4079F">
        <w:rPr>
          <w:rFonts w:ascii="Arial" w:hAnsi="Arial"/>
          <w:sz w:val="23"/>
          <w:szCs w:val="23"/>
        </w:rPr>
        <w:t xml:space="preserve"> douce</w:t>
      </w:r>
      <w:r w:rsidR="00B546F6">
        <w:rPr>
          <w:rFonts w:ascii="Arial" w:hAnsi="Arial"/>
          <w:sz w:val="23"/>
          <w:szCs w:val="23"/>
        </w:rPr>
        <w:t xml:space="preserve">. </w:t>
      </w:r>
      <w:r w:rsidR="00A4079F">
        <w:rPr>
          <w:rFonts w:ascii="Arial" w:hAnsi="Arial"/>
          <w:sz w:val="23"/>
          <w:szCs w:val="23"/>
        </w:rPr>
        <w:t>Plus performante</w:t>
      </w:r>
      <w:r w:rsidR="00B546F6">
        <w:rPr>
          <w:rFonts w:ascii="Arial" w:hAnsi="Arial"/>
          <w:sz w:val="23"/>
          <w:szCs w:val="23"/>
        </w:rPr>
        <w:t>. La nouvelle Soft Feel de Srixon.</w:t>
      </w:r>
    </w:p>
    <w:p w:rsidR="007048AE" w:rsidRPr="00312858" w:rsidRDefault="007048AE" w:rsidP="00B546F6">
      <w:pPr>
        <w:rPr>
          <w:rFonts w:ascii="Arial" w:hAnsi="Arial" w:cs="Arial"/>
          <w:sz w:val="23"/>
          <w:szCs w:val="23"/>
        </w:rPr>
      </w:pPr>
    </w:p>
    <w:p w:rsidR="007048AE" w:rsidRPr="00312858" w:rsidRDefault="007048AE" w:rsidP="007048AE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"La toute nouvelle Soft Feel a été conçue pour aider les joueurs à </w:t>
      </w:r>
      <w:r w:rsidR="00A4079F">
        <w:rPr>
          <w:rFonts w:ascii="Arial" w:hAnsi="Arial"/>
          <w:sz w:val="23"/>
          <w:szCs w:val="23"/>
        </w:rPr>
        <w:t xml:space="preserve">optimiser </w:t>
      </w:r>
      <w:r>
        <w:rPr>
          <w:rFonts w:ascii="Arial" w:hAnsi="Arial"/>
          <w:sz w:val="23"/>
          <w:szCs w:val="23"/>
        </w:rPr>
        <w:t xml:space="preserve">leur distance par rapport au tee, tout en offrant une sensation et un contrôle encore meilleurs", a déclaré Jeff Brunski, Vice-président de la recherche et du développement. "La dernière génération de Soft Feel atteint cet objectif en offrant une balle de compression </w:t>
      </w:r>
      <w:r w:rsidR="004D321F">
        <w:rPr>
          <w:rFonts w:ascii="Arial" w:hAnsi="Arial"/>
          <w:sz w:val="23"/>
          <w:szCs w:val="23"/>
        </w:rPr>
        <w:t>plus faible</w:t>
      </w:r>
      <w:r>
        <w:rPr>
          <w:rFonts w:ascii="Arial" w:hAnsi="Arial"/>
          <w:sz w:val="23"/>
          <w:szCs w:val="23"/>
        </w:rPr>
        <w:t xml:space="preserve"> pour une dista</w:t>
      </w:r>
      <w:r w:rsidR="00F36369">
        <w:rPr>
          <w:rFonts w:ascii="Arial" w:hAnsi="Arial"/>
          <w:sz w:val="23"/>
          <w:szCs w:val="23"/>
        </w:rPr>
        <w:t>nce incroyable, mais une enveloppe</w:t>
      </w:r>
      <w:r>
        <w:rPr>
          <w:rFonts w:ascii="Arial" w:hAnsi="Arial"/>
          <w:sz w:val="23"/>
          <w:szCs w:val="23"/>
        </w:rPr>
        <w:t xml:space="preserve"> plus </w:t>
      </w:r>
      <w:r w:rsidR="00415755">
        <w:rPr>
          <w:rFonts w:ascii="Arial" w:hAnsi="Arial"/>
          <w:sz w:val="23"/>
          <w:szCs w:val="23"/>
        </w:rPr>
        <w:t>souple</w:t>
      </w:r>
      <w:r w:rsidR="00A4079F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pour fournir la performance </w:t>
      </w:r>
      <w:r w:rsidR="00F36369" w:rsidRPr="00F36369">
        <w:rPr>
          <w:rFonts w:ascii="Arial" w:hAnsi="Arial"/>
          <w:sz w:val="23"/>
          <w:szCs w:val="23"/>
        </w:rPr>
        <w:t>au petit jeu</w:t>
      </w:r>
      <w:r w:rsidRPr="00F36369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que tous les joueurs recherchent. Le Soft Feel offre une performance </w:t>
      </w:r>
      <w:r w:rsidR="00415755">
        <w:rPr>
          <w:rFonts w:ascii="Arial" w:hAnsi="Arial"/>
          <w:sz w:val="23"/>
          <w:szCs w:val="23"/>
        </w:rPr>
        <w:t xml:space="preserve">complète </w:t>
      </w:r>
      <w:r>
        <w:rPr>
          <w:rFonts w:ascii="Arial" w:hAnsi="Arial"/>
          <w:sz w:val="23"/>
          <w:szCs w:val="23"/>
        </w:rPr>
        <w:t xml:space="preserve">à un rapport qualité-prix incroyable qui distingue vraiment cette balle de golf des autres". </w:t>
      </w:r>
    </w:p>
    <w:p w:rsidR="00686A0E" w:rsidRPr="00312858" w:rsidRDefault="00686A0E" w:rsidP="00686A0E">
      <w:pPr>
        <w:rPr>
          <w:rFonts w:ascii="Arial" w:hAnsi="Arial" w:cs="Arial"/>
          <w:sz w:val="23"/>
          <w:szCs w:val="23"/>
        </w:rPr>
      </w:pPr>
    </w:p>
    <w:p w:rsidR="00AA2E3D" w:rsidRPr="00312858" w:rsidRDefault="00C853A8" w:rsidP="00686A0E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Les</w:t>
      </w:r>
      <w:r w:rsidR="00F36369">
        <w:rPr>
          <w:rFonts w:ascii="Arial" w:hAnsi="Arial"/>
          <w:sz w:val="23"/>
          <w:szCs w:val="23"/>
        </w:rPr>
        <w:t xml:space="preserve"> technologies clés</w:t>
      </w:r>
      <w:r>
        <w:rPr>
          <w:rFonts w:ascii="Arial" w:hAnsi="Arial"/>
          <w:sz w:val="23"/>
          <w:szCs w:val="23"/>
        </w:rPr>
        <w:t xml:space="preserve"> de la nouvelle Soft Feel </w:t>
      </w:r>
      <w:r w:rsidR="00F36369">
        <w:rPr>
          <w:rFonts w:ascii="Arial" w:hAnsi="Arial"/>
          <w:sz w:val="23"/>
          <w:szCs w:val="23"/>
        </w:rPr>
        <w:t xml:space="preserve">sont </w:t>
      </w:r>
      <w:proofErr w:type="gramStart"/>
      <w:r w:rsidR="00F36369">
        <w:rPr>
          <w:rFonts w:ascii="Arial" w:hAnsi="Arial"/>
          <w:sz w:val="23"/>
          <w:szCs w:val="23"/>
        </w:rPr>
        <w:t>composées</w:t>
      </w:r>
      <w:proofErr w:type="gramEnd"/>
      <w:r w:rsidR="00F36369">
        <w:rPr>
          <w:rFonts w:ascii="Arial" w:hAnsi="Arial"/>
          <w:sz w:val="23"/>
          <w:szCs w:val="23"/>
        </w:rPr>
        <w:t xml:space="preserve"> de</w:t>
      </w:r>
      <w:r w:rsidR="00415755">
        <w:rPr>
          <w:rFonts w:ascii="Arial" w:hAnsi="Arial"/>
          <w:sz w:val="23"/>
          <w:szCs w:val="23"/>
        </w:rPr>
        <w:t xml:space="preserve"> </w:t>
      </w:r>
    </w:p>
    <w:p w:rsidR="00B546F6" w:rsidRPr="00312858" w:rsidRDefault="00415755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Un n</w:t>
      </w:r>
      <w:r w:rsidR="00B546F6">
        <w:rPr>
          <w:rFonts w:ascii="Arial" w:hAnsi="Arial"/>
          <w:b/>
          <w:sz w:val="23"/>
          <w:szCs w:val="23"/>
        </w:rPr>
        <w:t xml:space="preserve">oyau </w:t>
      </w:r>
      <w:r w:rsidR="00F36369">
        <w:rPr>
          <w:rFonts w:ascii="Arial" w:hAnsi="Arial"/>
          <w:b/>
          <w:sz w:val="23"/>
          <w:szCs w:val="23"/>
        </w:rPr>
        <w:t>à compression progressive à haute vitesse E.G.G</w:t>
      </w:r>
      <w:r w:rsidR="00B546F6">
        <w:rPr>
          <w:rFonts w:ascii="Arial" w:hAnsi="Arial"/>
          <w:b/>
          <w:sz w:val="23"/>
          <w:szCs w:val="23"/>
        </w:rPr>
        <w:t>.</w:t>
      </w:r>
      <w:r w:rsidR="00B546F6">
        <w:rPr>
          <w:rFonts w:ascii="Arial" w:hAnsi="Arial"/>
          <w:sz w:val="23"/>
          <w:szCs w:val="23"/>
        </w:rPr>
        <w:t xml:space="preserve"> La technologie de base de </w:t>
      </w:r>
      <w:r>
        <w:rPr>
          <w:rFonts w:ascii="Arial" w:hAnsi="Arial"/>
          <w:sz w:val="23"/>
          <w:szCs w:val="23"/>
        </w:rPr>
        <w:t xml:space="preserve">la </w:t>
      </w:r>
      <w:r w:rsidR="00B546F6">
        <w:rPr>
          <w:rFonts w:ascii="Arial" w:hAnsi="Arial"/>
          <w:sz w:val="23"/>
          <w:szCs w:val="23"/>
        </w:rPr>
        <w:t xml:space="preserve">Soft Feel permet une trajectoire de lancement élevée et à faible rotation au départ du tee pour </w:t>
      </w:r>
      <w:r>
        <w:rPr>
          <w:rFonts w:ascii="Arial" w:hAnsi="Arial"/>
          <w:sz w:val="23"/>
          <w:szCs w:val="23"/>
        </w:rPr>
        <w:t xml:space="preserve">plus de </w:t>
      </w:r>
      <w:r w:rsidR="00B546F6">
        <w:rPr>
          <w:rFonts w:ascii="Arial" w:hAnsi="Arial"/>
          <w:sz w:val="23"/>
          <w:szCs w:val="23"/>
        </w:rPr>
        <w:t>distance avec une</w:t>
      </w:r>
      <w:r>
        <w:rPr>
          <w:rFonts w:ascii="Arial" w:hAnsi="Arial"/>
          <w:sz w:val="23"/>
          <w:szCs w:val="23"/>
        </w:rPr>
        <w:t xml:space="preserve"> grande souplesse au toucher</w:t>
      </w:r>
      <w:r w:rsidR="00B546F6">
        <w:rPr>
          <w:rFonts w:ascii="Arial" w:hAnsi="Arial"/>
          <w:sz w:val="23"/>
          <w:szCs w:val="23"/>
        </w:rPr>
        <w:t>.</w:t>
      </w:r>
    </w:p>
    <w:p w:rsidR="00B546F6" w:rsidRPr="00312858" w:rsidRDefault="00415755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Un</w:t>
      </w:r>
      <w:r w:rsidR="00F36369">
        <w:rPr>
          <w:rFonts w:ascii="Arial" w:hAnsi="Arial"/>
          <w:b/>
          <w:sz w:val="23"/>
          <w:szCs w:val="23"/>
        </w:rPr>
        <w:t xml:space="preserve">e enveloppe plus </w:t>
      </w:r>
      <w:r>
        <w:rPr>
          <w:rFonts w:ascii="Arial" w:hAnsi="Arial"/>
          <w:b/>
          <w:sz w:val="23"/>
          <w:szCs w:val="23"/>
        </w:rPr>
        <w:t xml:space="preserve">souple </w:t>
      </w:r>
      <w:r w:rsidR="00B546F6">
        <w:rPr>
          <w:rFonts w:ascii="Arial" w:hAnsi="Arial"/>
          <w:b/>
          <w:sz w:val="23"/>
          <w:szCs w:val="23"/>
        </w:rPr>
        <w:t>et mince.</w:t>
      </w:r>
      <w:r w:rsidR="00B546F6">
        <w:rPr>
          <w:rFonts w:ascii="Arial" w:hAnsi="Arial"/>
          <w:sz w:val="23"/>
          <w:szCs w:val="23"/>
        </w:rPr>
        <w:t xml:space="preserve"> L</w:t>
      </w:r>
      <w:r w:rsidR="00F36369">
        <w:rPr>
          <w:rFonts w:ascii="Arial" w:hAnsi="Arial"/>
          <w:sz w:val="23"/>
          <w:szCs w:val="23"/>
        </w:rPr>
        <w:t>’enveloppe</w:t>
      </w:r>
      <w:r w:rsidR="00B546F6">
        <w:rPr>
          <w:rFonts w:ascii="Arial" w:hAnsi="Arial"/>
          <w:sz w:val="23"/>
          <w:szCs w:val="23"/>
        </w:rPr>
        <w:t xml:space="preserve"> plus souple et plus fin</w:t>
      </w:r>
      <w:r w:rsidR="00F36369">
        <w:rPr>
          <w:rFonts w:ascii="Arial" w:hAnsi="Arial"/>
          <w:sz w:val="23"/>
          <w:szCs w:val="23"/>
        </w:rPr>
        <w:t>e</w:t>
      </w:r>
      <w:r w:rsidR="00B546F6">
        <w:rPr>
          <w:rFonts w:ascii="Arial" w:hAnsi="Arial"/>
          <w:sz w:val="23"/>
          <w:szCs w:val="23"/>
        </w:rPr>
        <w:t xml:space="preserve"> favorise </w:t>
      </w:r>
      <w:r w:rsidR="00E70A0F">
        <w:rPr>
          <w:rFonts w:ascii="Arial" w:hAnsi="Arial"/>
          <w:sz w:val="23"/>
          <w:szCs w:val="23"/>
        </w:rPr>
        <w:t xml:space="preserve">plus </w:t>
      </w:r>
      <w:r w:rsidR="00B546F6">
        <w:rPr>
          <w:rFonts w:ascii="Arial" w:hAnsi="Arial"/>
          <w:sz w:val="23"/>
          <w:szCs w:val="23"/>
        </w:rPr>
        <w:t xml:space="preserve">de </w:t>
      </w:r>
      <w:r w:rsidR="00E70A0F">
        <w:rPr>
          <w:rFonts w:ascii="Arial" w:hAnsi="Arial"/>
          <w:sz w:val="23"/>
          <w:szCs w:val="23"/>
        </w:rPr>
        <w:t xml:space="preserve">spin sur le green </w:t>
      </w:r>
      <w:r w:rsidR="00B546F6">
        <w:rPr>
          <w:rFonts w:ascii="Arial" w:hAnsi="Arial"/>
          <w:sz w:val="23"/>
          <w:szCs w:val="23"/>
        </w:rPr>
        <w:t xml:space="preserve">et </w:t>
      </w:r>
      <w:r>
        <w:rPr>
          <w:rFonts w:ascii="Arial" w:hAnsi="Arial"/>
          <w:sz w:val="23"/>
          <w:szCs w:val="23"/>
        </w:rPr>
        <w:t>plus de souplesse au toucher</w:t>
      </w:r>
      <w:r w:rsidR="00C04212">
        <w:rPr>
          <w:rFonts w:ascii="Arial" w:hAnsi="Arial"/>
          <w:sz w:val="23"/>
          <w:szCs w:val="23"/>
        </w:rPr>
        <w:t xml:space="preserve"> </w:t>
      </w:r>
      <w:r w:rsidR="00B546F6">
        <w:rPr>
          <w:rFonts w:ascii="Arial" w:hAnsi="Arial"/>
          <w:sz w:val="23"/>
          <w:szCs w:val="23"/>
        </w:rPr>
        <w:t>sur tous les</w:t>
      </w:r>
      <w:r w:rsidR="00C04212">
        <w:rPr>
          <w:rFonts w:ascii="Arial" w:hAnsi="Arial"/>
          <w:sz w:val="23"/>
          <w:szCs w:val="23"/>
        </w:rPr>
        <w:t xml:space="preserve"> pitchs</w:t>
      </w:r>
      <w:r w:rsidR="00B546F6">
        <w:rPr>
          <w:rFonts w:ascii="Arial" w:hAnsi="Arial"/>
          <w:sz w:val="23"/>
          <w:szCs w:val="23"/>
        </w:rPr>
        <w:t>, les chips et les putts.</w:t>
      </w:r>
    </w:p>
    <w:p w:rsidR="00B546F6" w:rsidRPr="00312858" w:rsidRDefault="00F36369" w:rsidP="00B546F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338 alvéoles </w:t>
      </w:r>
      <w:r w:rsidRPr="00F36369">
        <w:rPr>
          <w:rFonts w:ascii="Arial" w:hAnsi="Arial"/>
          <w:b/>
          <w:i/>
          <w:sz w:val="23"/>
          <w:szCs w:val="23"/>
        </w:rPr>
        <w:t>Haute Vitesse</w:t>
      </w:r>
      <w:r w:rsidR="00B546F6">
        <w:rPr>
          <w:rFonts w:ascii="Arial" w:hAnsi="Arial"/>
          <w:b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Le schéma</w:t>
      </w:r>
      <w:r w:rsidR="00B546F6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d’</w:t>
      </w:r>
      <w:r w:rsidR="00B546F6">
        <w:rPr>
          <w:rFonts w:ascii="Arial" w:hAnsi="Arial"/>
          <w:sz w:val="23"/>
          <w:szCs w:val="23"/>
        </w:rPr>
        <w:t>alvéoles amélio</w:t>
      </w:r>
      <w:r w:rsidR="00C12470">
        <w:rPr>
          <w:rFonts w:ascii="Arial" w:hAnsi="Arial"/>
          <w:sz w:val="23"/>
          <w:szCs w:val="23"/>
        </w:rPr>
        <w:t>ré réduit la résistance et augmente la stabilité dans</w:t>
      </w:r>
      <w:r w:rsidR="00B546F6">
        <w:rPr>
          <w:rFonts w:ascii="Arial" w:hAnsi="Arial"/>
          <w:sz w:val="23"/>
          <w:szCs w:val="23"/>
        </w:rPr>
        <w:t xml:space="preserve"> le vent pour plus de précision et </w:t>
      </w:r>
      <w:r w:rsidR="001317ED">
        <w:rPr>
          <w:rFonts w:ascii="Arial" w:hAnsi="Arial"/>
          <w:sz w:val="23"/>
          <w:szCs w:val="23"/>
        </w:rPr>
        <w:t xml:space="preserve">de constance </w:t>
      </w:r>
      <w:r w:rsidR="00C12470">
        <w:rPr>
          <w:rFonts w:ascii="Arial" w:hAnsi="Arial"/>
          <w:sz w:val="23"/>
          <w:szCs w:val="23"/>
        </w:rPr>
        <w:t xml:space="preserve">à chaque </w:t>
      </w:r>
      <w:proofErr w:type="gramStart"/>
      <w:r w:rsidR="00C12470">
        <w:rPr>
          <w:rFonts w:ascii="Arial" w:hAnsi="Arial"/>
          <w:sz w:val="23"/>
          <w:szCs w:val="23"/>
        </w:rPr>
        <w:t>coups</w:t>
      </w:r>
      <w:proofErr w:type="gramEnd"/>
      <w:r w:rsidR="00B546F6">
        <w:rPr>
          <w:rFonts w:ascii="Arial" w:hAnsi="Arial"/>
          <w:sz w:val="23"/>
          <w:szCs w:val="23"/>
        </w:rPr>
        <w:t>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B546F6" w:rsidRDefault="00B546F6" w:rsidP="00B546F6">
      <w:pPr>
        <w:rPr>
          <w:rFonts w:ascii="Arial" w:hAnsi="Arial" w:cs="Arial"/>
        </w:rPr>
      </w:pPr>
    </w:p>
    <w:p w:rsidR="00312858" w:rsidRPr="00B546F6" w:rsidRDefault="00312858" w:rsidP="00B546F6">
      <w:pPr>
        <w:rPr>
          <w:rFonts w:ascii="Arial" w:hAnsi="Arial" w:cs="Arial"/>
        </w:rPr>
      </w:pPr>
    </w:p>
    <w:p w:rsidR="00807DE5" w:rsidRPr="00BC35E5" w:rsidRDefault="00807DE5" w:rsidP="00BC35E5">
      <w:pPr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-5715</wp:posOffset>
            </wp:positionV>
            <wp:extent cx="1095375" cy="350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  <w:szCs w:val="18"/>
        </w:rPr>
        <w:t>Srixon Sports Europe Ltd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Centre Erlia, ZI du Jalday</w:t>
      </w:r>
    </w:p>
    <w:p w:rsidR="00BC35E5" w:rsidRPr="00BC35E5" w:rsidRDefault="00BC35E5" w:rsidP="00BC35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64500 ST JEAN DE LUZ</w:t>
      </w:r>
    </w:p>
    <w:p w:rsidR="00807DE5" w:rsidRPr="00392E01" w:rsidRDefault="00807DE5" w:rsidP="00807DE5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(E-MAIL) </w:t>
      </w:r>
      <w:hyperlink r:id="rId11" w:history="1">
        <w:r>
          <w:rPr>
            <w:rStyle w:val="Lienhypertexte"/>
            <w:rFonts w:ascii="Arial" w:hAnsi="Arial"/>
            <w:sz w:val="18"/>
            <w:szCs w:val="18"/>
          </w:rPr>
          <w:t>isabelle.hascoet@srixoneurope.com</w:t>
        </w:r>
      </w:hyperlink>
    </w:p>
    <w:p w:rsidR="00807DE5" w:rsidRPr="00807DE5" w:rsidRDefault="00807DE5" w:rsidP="00807DE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POUR DIFFUSION IMMÉDIATE</w:t>
      </w:r>
    </w:p>
    <w:p w:rsidR="00807DE5" w:rsidRDefault="00807DE5" w:rsidP="0036234B">
      <w:pPr>
        <w:rPr>
          <w:rFonts w:ascii="Arial" w:hAnsi="Arial" w:cs="Arial"/>
        </w:rPr>
      </w:pPr>
    </w:p>
    <w:p w:rsidR="008B4345" w:rsidRDefault="008B4345" w:rsidP="0036234B">
      <w:pPr>
        <w:rPr>
          <w:rFonts w:ascii="Arial" w:hAnsi="Arial" w:cs="Arial"/>
        </w:rPr>
      </w:pPr>
    </w:p>
    <w:p w:rsidR="00B546F6" w:rsidRPr="00312858" w:rsidRDefault="00B546F6" w:rsidP="00B546F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Résultats de</w:t>
      </w:r>
      <w:r w:rsidR="001317ED">
        <w:rPr>
          <w:rFonts w:ascii="Arial" w:hAnsi="Arial"/>
          <w:b/>
          <w:sz w:val="23"/>
          <w:szCs w:val="23"/>
        </w:rPr>
        <w:t>s</w:t>
      </w:r>
      <w:r>
        <w:rPr>
          <w:rFonts w:ascii="Arial" w:hAnsi="Arial"/>
          <w:b/>
          <w:sz w:val="23"/>
          <w:szCs w:val="23"/>
        </w:rPr>
        <w:t xml:space="preserve"> tests indépendants :</w:t>
      </w:r>
    </w:p>
    <w:p w:rsidR="00B546F6" w:rsidRPr="00312858" w:rsidRDefault="00B546F6" w:rsidP="00B546F6">
      <w:pPr>
        <w:rPr>
          <w:rFonts w:ascii="Arial" w:hAnsi="Arial" w:cs="Arial"/>
          <w:b/>
          <w:sz w:val="23"/>
          <w:szCs w:val="23"/>
        </w:rPr>
      </w:pP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 xml:space="preserve">Srixon </w:t>
      </w:r>
      <w:r>
        <w:rPr>
          <w:rFonts w:ascii="Arial" w:hAnsi="Arial"/>
          <w:sz w:val="23"/>
          <w:szCs w:val="23"/>
        </w:rPr>
        <w:t xml:space="preserve">a </w:t>
      </w:r>
      <w:r w:rsidR="001317ED">
        <w:rPr>
          <w:rFonts w:ascii="Arial" w:hAnsi="Arial"/>
          <w:sz w:val="23"/>
          <w:szCs w:val="23"/>
        </w:rPr>
        <w:t xml:space="preserve">collaboré </w:t>
      </w:r>
      <w:r>
        <w:rPr>
          <w:rFonts w:ascii="Arial" w:hAnsi="Arial"/>
          <w:sz w:val="23"/>
          <w:szCs w:val="23"/>
        </w:rPr>
        <w:t xml:space="preserve">avec Golf </w:t>
      </w:r>
      <w:r w:rsidR="004D321F">
        <w:rPr>
          <w:rFonts w:ascii="Arial" w:hAnsi="Arial"/>
          <w:sz w:val="23"/>
          <w:szCs w:val="23"/>
        </w:rPr>
        <w:t>Laboratoires</w:t>
      </w:r>
      <w:r>
        <w:rPr>
          <w:rFonts w:ascii="Arial" w:hAnsi="Arial"/>
          <w:sz w:val="23"/>
          <w:szCs w:val="23"/>
        </w:rPr>
        <w:t xml:space="preserve">, Inc. pour effectuer des tests indépendants </w:t>
      </w:r>
      <w:r w:rsidR="001317ED">
        <w:rPr>
          <w:rFonts w:ascii="Arial" w:hAnsi="Arial"/>
          <w:sz w:val="23"/>
          <w:szCs w:val="23"/>
        </w:rPr>
        <w:t xml:space="preserve">en </w:t>
      </w:r>
      <w:r>
        <w:rPr>
          <w:rFonts w:ascii="Arial" w:hAnsi="Arial"/>
          <w:sz w:val="23"/>
          <w:szCs w:val="23"/>
        </w:rPr>
        <w:t xml:space="preserve">extérieur sur la nouvelle balle de golf Soft Feel </w:t>
      </w:r>
      <w:r w:rsidR="001317ED">
        <w:rPr>
          <w:rFonts w:ascii="Arial" w:hAnsi="Arial"/>
          <w:sz w:val="23"/>
          <w:szCs w:val="23"/>
        </w:rPr>
        <w:t xml:space="preserve">par rapport à ces </w:t>
      </w:r>
      <w:r>
        <w:rPr>
          <w:rFonts w:ascii="Arial" w:hAnsi="Arial"/>
          <w:sz w:val="23"/>
          <w:szCs w:val="23"/>
        </w:rPr>
        <w:t xml:space="preserve">principaux concurrents. Les résultats montrent comment </w:t>
      </w:r>
      <w:r w:rsidR="001317ED">
        <w:rPr>
          <w:rFonts w:ascii="Arial" w:hAnsi="Arial"/>
          <w:sz w:val="23"/>
          <w:szCs w:val="23"/>
        </w:rPr>
        <w:t xml:space="preserve">la </w:t>
      </w:r>
      <w:r>
        <w:rPr>
          <w:rFonts w:ascii="Arial" w:hAnsi="Arial"/>
          <w:sz w:val="23"/>
          <w:szCs w:val="23"/>
        </w:rPr>
        <w:t xml:space="preserve">Soft Feel offre une performance optimale du tee au green </w:t>
      </w:r>
      <w:r w:rsidR="001317ED">
        <w:rPr>
          <w:rFonts w:ascii="Arial" w:hAnsi="Arial"/>
          <w:sz w:val="23"/>
          <w:szCs w:val="23"/>
        </w:rPr>
        <w:t>d’</w:t>
      </w:r>
      <w:r>
        <w:rPr>
          <w:rFonts w:ascii="Arial" w:hAnsi="Arial"/>
          <w:sz w:val="23"/>
          <w:szCs w:val="23"/>
        </w:rPr>
        <w:t>une valeur incroyable :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C12470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Le noyau </w:t>
      </w:r>
      <w:r w:rsidR="00B546F6"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compression progressive</w:t>
      </w:r>
      <w:r w:rsidR="00B546F6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EGG et le nouveau schéma à 338 alvéoles </w:t>
      </w:r>
      <w:r w:rsidRPr="00C12470">
        <w:rPr>
          <w:rFonts w:ascii="Arial" w:hAnsi="Arial"/>
          <w:i/>
          <w:sz w:val="23"/>
          <w:szCs w:val="23"/>
        </w:rPr>
        <w:t>Haute Vitesse</w:t>
      </w:r>
      <w:r w:rsidR="00B546F6">
        <w:rPr>
          <w:rFonts w:ascii="Arial" w:hAnsi="Arial"/>
          <w:sz w:val="23"/>
          <w:szCs w:val="23"/>
        </w:rPr>
        <w:t xml:space="preserve"> procurent des conditions de lancement idéales et </w:t>
      </w:r>
      <w:proofErr w:type="gramStart"/>
      <w:r>
        <w:rPr>
          <w:rFonts w:ascii="Arial" w:hAnsi="Arial"/>
          <w:sz w:val="23"/>
          <w:szCs w:val="23"/>
        </w:rPr>
        <w:t>une aérodynamisme maximale</w:t>
      </w:r>
      <w:proofErr w:type="gramEnd"/>
      <w:r w:rsidR="00B546F6">
        <w:rPr>
          <w:rFonts w:ascii="Arial" w:hAnsi="Arial"/>
          <w:sz w:val="23"/>
          <w:szCs w:val="23"/>
        </w:rPr>
        <w:t xml:space="preserve">, ce qui permet une </w:t>
      </w:r>
      <w:r>
        <w:rPr>
          <w:rFonts w:ascii="Arial" w:hAnsi="Arial"/>
          <w:b/>
          <w:sz w:val="23"/>
          <w:szCs w:val="23"/>
        </w:rPr>
        <w:t>distance au</w:t>
      </w:r>
      <w:r w:rsidR="00B546F6">
        <w:rPr>
          <w:rFonts w:ascii="Arial" w:hAnsi="Arial"/>
          <w:b/>
          <w:sz w:val="23"/>
          <w:szCs w:val="23"/>
        </w:rPr>
        <w:t xml:space="preserve"> </w:t>
      </w:r>
      <w:r w:rsidR="001317ED" w:rsidRPr="00986D9C">
        <w:rPr>
          <w:rFonts w:ascii="Arial" w:hAnsi="Arial"/>
          <w:b/>
          <w:sz w:val="23"/>
          <w:szCs w:val="23"/>
        </w:rPr>
        <w:t>driver</w:t>
      </w:r>
      <w:r w:rsidR="001317ED">
        <w:rPr>
          <w:rFonts w:ascii="Arial" w:hAnsi="Arial"/>
          <w:sz w:val="23"/>
          <w:szCs w:val="23"/>
        </w:rPr>
        <w:t xml:space="preserve"> </w:t>
      </w:r>
      <w:r w:rsidR="00B546F6">
        <w:rPr>
          <w:rFonts w:ascii="Arial" w:hAnsi="Arial"/>
          <w:sz w:val="23"/>
          <w:szCs w:val="23"/>
        </w:rPr>
        <w:t xml:space="preserve">plus longue que les </w:t>
      </w:r>
      <w:r>
        <w:rPr>
          <w:rFonts w:ascii="Arial" w:hAnsi="Arial"/>
          <w:sz w:val="23"/>
          <w:szCs w:val="23"/>
        </w:rPr>
        <w:t xml:space="preserve">enveloppe en </w:t>
      </w:r>
      <w:r w:rsidR="00B546F6">
        <w:rPr>
          <w:rFonts w:ascii="Arial" w:hAnsi="Arial"/>
          <w:sz w:val="23"/>
          <w:szCs w:val="23"/>
        </w:rPr>
        <w:t>ionomères plus coûteu</w:t>
      </w:r>
      <w:r w:rsidR="001317ED">
        <w:rPr>
          <w:rFonts w:ascii="Arial" w:hAnsi="Arial"/>
          <w:sz w:val="23"/>
          <w:szCs w:val="23"/>
        </w:rPr>
        <w:t>ses</w:t>
      </w:r>
      <w:r w:rsidR="00B546F6">
        <w:rPr>
          <w:rFonts w:ascii="Arial" w:hAnsi="Arial"/>
          <w:sz w:val="23"/>
          <w:szCs w:val="23"/>
        </w:rPr>
        <w:t xml:space="preserve"> des concurrents.</w:t>
      </w:r>
    </w:p>
    <w:p w:rsidR="00B546F6" w:rsidRPr="00312858" w:rsidRDefault="00B546F6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La Soft Feel se distingue par un</w:t>
      </w:r>
      <w:r>
        <w:rPr>
          <w:rFonts w:ascii="Arial" w:hAnsi="Arial"/>
          <w:b/>
          <w:sz w:val="23"/>
          <w:szCs w:val="23"/>
        </w:rPr>
        <w:t xml:space="preserve"> jeu de fer précis.</w:t>
      </w:r>
      <w:r>
        <w:rPr>
          <w:rFonts w:ascii="Arial" w:hAnsi="Arial"/>
          <w:sz w:val="23"/>
          <w:szCs w:val="23"/>
        </w:rPr>
        <w:t xml:space="preserve"> La technologie de b</w:t>
      </w:r>
      <w:r w:rsidR="00C12470">
        <w:rPr>
          <w:rFonts w:ascii="Arial" w:hAnsi="Arial"/>
          <w:sz w:val="23"/>
          <w:szCs w:val="23"/>
        </w:rPr>
        <w:t>ase, ainsi que le nouveau schéma d’</w:t>
      </w:r>
      <w:r>
        <w:rPr>
          <w:rFonts w:ascii="Arial" w:hAnsi="Arial"/>
          <w:sz w:val="23"/>
          <w:szCs w:val="23"/>
        </w:rPr>
        <w:t xml:space="preserve">alvéoles aérodynamiques, </w:t>
      </w:r>
      <w:r w:rsidR="004D321F">
        <w:rPr>
          <w:rFonts w:ascii="Arial" w:hAnsi="Arial"/>
          <w:sz w:val="23"/>
          <w:szCs w:val="23"/>
        </w:rPr>
        <w:t>permettent</w:t>
      </w:r>
      <w:r>
        <w:rPr>
          <w:rFonts w:ascii="Arial" w:hAnsi="Arial"/>
          <w:sz w:val="23"/>
          <w:szCs w:val="23"/>
        </w:rPr>
        <w:t xml:space="preserve"> à la nouvelle Soft Feel </w:t>
      </w:r>
      <w:r w:rsidR="00220C7B">
        <w:rPr>
          <w:rFonts w:ascii="Arial" w:hAnsi="Arial"/>
          <w:sz w:val="23"/>
          <w:szCs w:val="23"/>
        </w:rPr>
        <w:t xml:space="preserve">un bon coefficient pénétration </w:t>
      </w:r>
      <w:r w:rsidR="00C12470">
        <w:rPr>
          <w:rFonts w:ascii="Arial" w:hAnsi="Arial"/>
          <w:sz w:val="23"/>
          <w:szCs w:val="23"/>
        </w:rPr>
        <w:t>quelque soit les conditions climatiques</w:t>
      </w:r>
      <w:r>
        <w:rPr>
          <w:rFonts w:ascii="Arial" w:hAnsi="Arial"/>
          <w:sz w:val="23"/>
          <w:szCs w:val="23"/>
        </w:rPr>
        <w:t xml:space="preserve">, offrant plus de distance, de </w:t>
      </w:r>
      <w:r w:rsidR="00220C7B">
        <w:rPr>
          <w:rFonts w:ascii="Arial" w:hAnsi="Arial"/>
          <w:sz w:val="23"/>
          <w:szCs w:val="23"/>
        </w:rPr>
        <w:t xml:space="preserve">constance </w:t>
      </w:r>
      <w:r>
        <w:rPr>
          <w:rFonts w:ascii="Arial" w:hAnsi="Arial"/>
          <w:sz w:val="23"/>
          <w:szCs w:val="23"/>
        </w:rPr>
        <w:t xml:space="preserve">et de contrôle avec </w:t>
      </w:r>
      <w:r w:rsidR="004D321F">
        <w:rPr>
          <w:rFonts w:ascii="Arial" w:hAnsi="Arial"/>
          <w:sz w:val="23"/>
          <w:szCs w:val="23"/>
        </w:rPr>
        <w:t xml:space="preserve">vos </w:t>
      </w:r>
      <w:proofErr w:type="gramStart"/>
      <w:r>
        <w:rPr>
          <w:rFonts w:ascii="Arial" w:hAnsi="Arial"/>
          <w:sz w:val="23"/>
          <w:szCs w:val="23"/>
        </w:rPr>
        <w:t>fers..</w:t>
      </w:r>
      <w:proofErr w:type="gramEnd"/>
    </w:p>
    <w:p w:rsidR="00B546F6" w:rsidRPr="00312858" w:rsidRDefault="00220C7B" w:rsidP="00B546F6">
      <w:pPr>
        <w:pStyle w:val="Paragraphedeliste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La Soft Feel de Srixon </w:t>
      </w:r>
      <w:r w:rsidR="00B546F6">
        <w:rPr>
          <w:rFonts w:ascii="Arial" w:hAnsi="Arial"/>
          <w:sz w:val="23"/>
          <w:szCs w:val="23"/>
        </w:rPr>
        <w:t>complète s</w:t>
      </w:r>
      <w:r>
        <w:rPr>
          <w:rFonts w:ascii="Arial" w:hAnsi="Arial"/>
          <w:sz w:val="23"/>
          <w:szCs w:val="23"/>
        </w:rPr>
        <w:t>es</w:t>
      </w:r>
      <w:r w:rsidR="00B546F6">
        <w:rPr>
          <w:rFonts w:ascii="Arial" w:hAnsi="Arial"/>
          <w:sz w:val="23"/>
          <w:szCs w:val="23"/>
        </w:rPr>
        <w:t xml:space="preserve"> performance</w:t>
      </w:r>
      <w:r>
        <w:rPr>
          <w:rFonts w:ascii="Arial" w:hAnsi="Arial"/>
          <w:sz w:val="23"/>
          <w:szCs w:val="23"/>
        </w:rPr>
        <w:t>s</w:t>
      </w:r>
      <w:r w:rsidR="00B546F6">
        <w:rPr>
          <w:rFonts w:ascii="Arial" w:hAnsi="Arial"/>
          <w:sz w:val="23"/>
          <w:szCs w:val="23"/>
        </w:rPr>
        <w:t xml:space="preserve"> globale</w:t>
      </w:r>
      <w:r>
        <w:rPr>
          <w:rFonts w:ascii="Arial" w:hAnsi="Arial"/>
          <w:sz w:val="23"/>
          <w:szCs w:val="23"/>
        </w:rPr>
        <w:t>s</w:t>
      </w:r>
      <w:r w:rsidR="00B546F6">
        <w:rPr>
          <w:rFonts w:ascii="Arial" w:hAnsi="Arial"/>
          <w:sz w:val="23"/>
          <w:szCs w:val="23"/>
        </w:rPr>
        <w:t xml:space="preserve"> et se démarque de la concurrence</w:t>
      </w:r>
      <w:r>
        <w:rPr>
          <w:rFonts w:ascii="Arial" w:hAnsi="Arial"/>
          <w:sz w:val="23"/>
          <w:szCs w:val="23"/>
        </w:rPr>
        <w:t xml:space="preserve"> grâce à </w:t>
      </w:r>
      <w:r w:rsidR="00B546F6">
        <w:rPr>
          <w:rFonts w:ascii="Arial" w:hAnsi="Arial"/>
          <w:sz w:val="23"/>
          <w:szCs w:val="23"/>
        </w:rPr>
        <w:t xml:space="preserve">un meilleur </w:t>
      </w:r>
      <w:r w:rsidR="00803596" w:rsidRPr="00986D9C">
        <w:rPr>
          <w:rFonts w:ascii="Arial" w:hAnsi="Arial"/>
          <w:b/>
          <w:sz w:val="23"/>
          <w:szCs w:val="23"/>
        </w:rPr>
        <w:t xml:space="preserve">spin </w:t>
      </w:r>
      <w:r w:rsidR="00B546F6" w:rsidRPr="00986D9C">
        <w:rPr>
          <w:rFonts w:ascii="Arial" w:hAnsi="Arial"/>
          <w:b/>
          <w:sz w:val="23"/>
          <w:szCs w:val="23"/>
        </w:rPr>
        <w:t>et un meilleur contrôle sur le green</w:t>
      </w:r>
      <w:r w:rsidR="00B546F6">
        <w:rPr>
          <w:rFonts w:ascii="Arial" w:hAnsi="Arial"/>
          <w:sz w:val="23"/>
          <w:szCs w:val="23"/>
        </w:rPr>
        <w:t>.</w:t>
      </w:r>
      <w:r w:rsidR="00B546F6">
        <w:rPr>
          <w:rFonts w:ascii="Arial" w:hAnsi="Arial"/>
          <w:b/>
          <w:sz w:val="23"/>
          <w:szCs w:val="23"/>
        </w:rPr>
        <w:t xml:space="preserve"> </w:t>
      </w:r>
      <w:r w:rsidR="00B546F6">
        <w:rPr>
          <w:rFonts w:ascii="Arial" w:hAnsi="Arial"/>
          <w:sz w:val="23"/>
          <w:szCs w:val="23"/>
        </w:rPr>
        <w:t xml:space="preserve">Grâce </w:t>
      </w:r>
      <w:r w:rsidR="00C12470">
        <w:rPr>
          <w:rFonts w:ascii="Arial" w:hAnsi="Arial"/>
          <w:sz w:val="23"/>
          <w:szCs w:val="23"/>
        </w:rPr>
        <w:t>à l’enveloppe</w:t>
      </w:r>
      <w:r w:rsidR="00E70A0F">
        <w:rPr>
          <w:rFonts w:ascii="Arial" w:hAnsi="Arial"/>
          <w:sz w:val="23"/>
          <w:szCs w:val="23"/>
        </w:rPr>
        <w:t xml:space="preserve"> </w:t>
      </w:r>
      <w:r w:rsidR="00B546F6">
        <w:rPr>
          <w:rFonts w:ascii="Arial" w:hAnsi="Arial"/>
          <w:sz w:val="23"/>
          <w:szCs w:val="23"/>
        </w:rPr>
        <w:t>plus fin</w:t>
      </w:r>
      <w:r w:rsidR="00C12470">
        <w:rPr>
          <w:rFonts w:ascii="Arial" w:hAnsi="Arial"/>
          <w:sz w:val="23"/>
          <w:szCs w:val="23"/>
        </w:rPr>
        <w:t>e</w:t>
      </w:r>
      <w:r w:rsidR="00B546F6">
        <w:rPr>
          <w:rFonts w:ascii="Arial" w:hAnsi="Arial"/>
          <w:sz w:val="23"/>
          <w:szCs w:val="23"/>
        </w:rPr>
        <w:t xml:space="preserve"> et plus souple, la Soft Feel génère plus </w:t>
      </w:r>
      <w:r w:rsidR="00E70A0F">
        <w:rPr>
          <w:rFonts w:ascii="Arial" w:hAnsi="Arial"/>
          <w:sz w:val="23"/>
          <w:szCs w:val="23"/>
        </w:rPr>
        <w:t xml:space="preserve">de spin </w:t>
      </w:r>
      <w:r w:rsidR="00B546F6">
        <w:rPr>
          <w:rFonts w:ascii="Arial" w:hAnsi="Arial"/>
          <w:sz w:val="23"/>
          <w:szCs w:val="23"/>
        </w:rPr>
        <w:t xml:space="preserve">sur </w:t>
      </w:r>
      <w:r w:rsidR="00E70A0F">
        <w:rPr>
          <w:rFonts w:ascii="Arial" w:hAnsi="Arial"/>
          <w:sz w:val="23"/>
          <w:szCs w:val="23"/>
        </w:rPr>
        <w:t xml:space="preserve">les pitchs et les chips </w:t>
      </w:r>
      <w:r w:rsidR="00B546F6">
        <w:rPr>
          <w:rFonts w:ascii="Arial" w:hAnsi="Arial"/>
          <w:sz w:val="23"/>
          <w:szCs w:val="23"/>
        </w:rPr>
        <w:t>que ses concurrents plus chers.</w:t>
      </w: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</w:p>
    <w:p w:rsidR="00B546F6" w:rsidRPr="00312858" w:rsidRDefault="00B546F6" w:rsidP="00B546F6">
      <w:pPr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La balle de golf Soft Feel </w:t>
      </w:r>
      <w:r w:rsidR="00E70A0F">
        <w:rPr>
          <w:rFonts w:ascii="Arial" w:hAnsi="Arial"/>
          <w:sz w:val="23"/>
          <w:szCs w:val="23"/>
        </w:rPr>
        <w:t xml:space="preserve">de Srixon </w:t>
      </w:r>
      <w:r>
        <w:rPr>
          <w:rFonts w:ascii="Arial" w:hAnsi="Arial"/>
          <w:sz w:val="23"/>
          <w:szCs w:val="23"/>
        </w:rPr>
        <w:t xml:space="preserve">sera officiellement lancée en Europe le 15 août 2018, à un prix de lancement de 24,99€ la douzaine. </w:t>
      </w:r>
    </w:p>
    <w:p w:rsidR="00D23465" w:rsidRPr="00312858" w:rsidRDefault="00D23465" w:rsidP="0036234B">
      <w:pPr>
        <w:rPr>
          <w:rFonts w:ascii="Arial" w:hAnsi="Arial" w:cs="Arial"/>
          <w:sz w:val="23"/>
          <w:szCs w:val="23"/>
        </w:rPr>
      </w:pPr>
    </w:p>
    <w:p w:rsidR="00312858" w:rsidRDefault="00312858" w:rsidP="00BB1031">
      <w:pPr>
        <w:rPr>
          <w:rFonts w:ascii="Arial" w:hAnsi="Arial" w:cs="Arial"/>
          <w:sz w:val="23"/>
          <w:szCs w:val="23"/>
        </w:rPr>
      </w:pPr>
    </w:p>
    <w:p w:rsidR="00312858" w:rsidRPr="00312858" w:rsidRDefault="00312858" w:rsidP="00BB1031">
      <w:pPr>
        <w:rPr>
          <w:rFonts w:ascii="Arial" w:hAnsi="Arial" w:cs="Arial"/>
          <w:sz w:val="23"/>
          <w:szCs w:val="23"/>
        </w:rPr>
      </w:pPr>
    </w:p>
    <w:p w:rsidR="00312858" w:rsidRPr="00312858" w:rsidRDefault="00312858" w:rsidP="00BB1031">
      <w:pPr>
        <w:rPr>
          <w:rFonts w:ascii="Arial" w:hAnsi="Arial" w:cs="Arial"/>
          <w:sz w:val="23"/>
          <w:szCs w:val="23"/>
        </w:rPr>
      </w:pPr>
    </w:p>
    <w:p w:rsidR="00494BDD" w:rsidRPr="00312858" w:rsidRDefault="00494BDD" w:rsidP="00494BDD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18"/>
          <w:szCs w:val="18"/>
        </w:rPr>
        <w:t xml:space="preserve">À propos de </w:t>
      </w:r>
      <w:r>
        <w:rPr>
          <w:rFonts w:ascii="Arial" w:hAnsi="Arial"/>
          <w:b/>
          <w:bCs/>
          <w:i/>
          <w:iCs/>
          <w:color w:val="000000"/>
          <w:sz w:val="18"/>
          <w:szCs w:val="18"/>
        </w:rPr>
        <w:t>Srixon®</w:t>
      </w:r>
    </w:p>
    <w:p w:rsidR="00494BDD" w:rsidRPr="00504A70" w:rsidRDefault="00504A70" w:rsidP="00504A70">
      <w:pPr>
        <w:pStyle w:val="Textebru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Basé à Huntington Beach en Californie, Srixon®, fait partie de la famille Sumitomo Rubber Industries, Ltd. </w:t>
      </w:r>
      <w:proofErr w:type="gramStart"/>
      <w:r>
        <w:rPr>
          <w:rFonts w:ascii="Arial" w:hAnsi="Arial"/>
          <w:sz w:val="18"/>
          <w:szCs w:val="18"/>
        </w:rPr>
        <w:t>et</w:t>
      </w:r>
      <w:proofErr w:type="gramEnd"/>
      <w:r>
        <w:rPr>
          <w:rFonts w:ascii="Arial" w:hAnsi="Arial"/>
          <w:sz w:val="18"/>
          <w:szCs w:val="18"/>
        </w:rPr>
        <w:t xml:space="preserve"> jouit d'une forte présence sur des circuits compétitifs du monde entier. Le personnel professionnel comprend des joueurs tels que Hideki Matsuyama, Graeme McDowell, Keegan Bradley, Inbee Park et bien d'autres.  </w:t>
      </w:r>
      <w:r w:rsidR="00E70A0F">
        <w:rPr>
          <w:rFonts w:ascii="Arial" w:hAnsi="Arial"/>
          <w:sz w:val="18"/>
          <w:szCs w:val="18"/>
        </w:rPr>
        <w:t xml:space="preserve">Forte de </w:t>
      </w:r>
      <w:r>
        <w:rPr>
          <w:rFonts w:ascii="Arial" w:hAnsi="Arial"/>
          <w:sz w:val="18"/>
          <w:szCs w:val="18"/>
        </w:rPr>
        <w:t xml:space="preserve">plus de 80 ans d'expérience dans la fabrication de balles de golf, </w:t>
      </w:r>
      <w:r w:rsidR="00E70A0F">
        <w:rPr>
          <w:rFonts w:ascii="Arial" w:hAnsi="Arial"/>
          <w:sz w:val="18"/>
          <w:szCs w:val="18"/>
        </w:rPr>
        <w:t xml:space="preserve">Srixon </w:t>
      </w:r>
      <w:r>
        <w:rPr>
          <w:rFonts w:ascii="Arial" w:hAnsi="Arial"/>
          <w:sz w:val="18"/>
          <w:szCs w:val="18"/>
        </w:rPr>
        <w:t>s'engage à fournir "des équipements de golf de qualité, éprouvés sur le Tour, aux golfeurs passionnés qui cherchent à améliorer leurs performances tout en améliorant leur expérience de la pratique du golf". Pour plus d'informations, veuillez contacter Noelle Zavaleta au (714) 889-5853 ou visitez le site</w:t>
      </w:r>
      <w:r w:rsidR="004D321F">
        <w:rPr>
          <w:rFonts w:ascii="Arial" w:hAnsi="Arial"/>
          <w:sz w:val="18"/>
          <w:szCs w:val="18"/>
        </w:rPr>
        <w:t xml:space="preserve"> </w:t>
      </w:r>
      <w:hyperlink r:id="rId12" w:history="1">
        <w:r>
          <w:rPr>
            <w:rStyle w:val="Lienhypertexte"/>
            <w:rFonts w:ascii="Arial" w:hAnsi="Arial"/>
            <w:sz w:val="18"/>
            <w:szCs w:val="18"/>
          </w:rPr>
          <w:t>srixon.com</w:t>
        </w:r>
      </w:hyperlink>
      <w:r>
        <w:rPr>
          <w:rFonts w:ascii="Arial" w:hAnsi="Arial"/>
          <w:color w:val="000000"/>
          <w:sz w:val="18"/>
          <w:szCs w:val="18"/>
        </w:rPr>
        <w:t xml:space="preserve">. </w:t>
      </w:r>
    </w:p>
    <w:sectPr w:rsidR="00494BDD" w:rsidRPr="00504A70" w:rsidSect="00EB6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88" w:rsidRDefault="00E74688" w:rsidP="000E1891">
      <w:pPr>
        <w:spacing w:after="0" w:line="240" w:lineRule="auto"/>
      </w:pPr>
      <w:r>
        <w:separator/>
      </w:r>
    </w:p>
  </w:endnote>
  <w:endnote w:type="continuationSeparator" w:id="0">
    <w:p w:rsidR="00E74688" w:rsidRDefault="00E74688" w:rsidP="000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Pr="000E1891" w:rsidRDefault="000E1891" w:rsidP="000E1891">
    <w:pPr>
      <w:pStyle w:val="Pieddepage"/>
      <w:jc w:val="center"/>
      <w:rPr>
        <w:rFonts w:asciiTheme="minorHAnsi" w:hAnsiTheme="minorHAnsi"/>
      </w:rPr>
    </w:pPr>
    <w:r>
      <w:rPr>
        <w:rFonts w:asciiTheme="minorHAnsi" w:hAnsiTheme="minorHAnsi"/>
      </w:rPr>
      <w:t>srixon.com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88" w:rsidRDefault="00E74688" w:rsidP="000E1891">
      <w:pPr>
        <w:spacing w:after="0" w:line="240" w:lineRule="auto"/>
      </w:pPr>
      <w:r>
        <w:separator/>
      </w:r>
    </w:p>
  </w:footnote>
  <w:footnote w:type="continuationSeparator" w:id="0">
    <w:p w:rsidR="00E74688" w:rsidRDefault="00E74688" w:rsidP="000E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91" w:rsidRDefault="000E18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FFA"/>
    <w:multiLevelType w:val="hybridMultilevel"/>
    <w:tmpl w:val="9BE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B61"/>
    <w:multiLevelType w:val="hybridMultilevel"/>
    <w:tmpl w:val="85F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7EwNzS2NDM1NTRS0lEKTi0uzszPAykwqgUAjYWYyiwAAAA="/>
  </w:docVars>
  <w:rsids>
    <w:rsidRoot w:val="00FC5208"/>
    <w:rsid w:val="000E1891"/>
    <w:rsid w:val="000E352F"/>
    <w:rsid w:val="001317ED"/>
    <w:rsid w:val="001461DC"/>
    <w:rsid w:val="001800CA"/>
    <w:rsid w:val="001F6EA5"/>
    <w:rsid w:val="00220C7B"/>
    <w:rsid w:val="00277720"/>
    <w:rsid w:val="003036EE"/>
    <w:rsid w:val="00312858"/>
    <w:rsid w:val="0036234B"/>
    <w:rsid w:val="00363D1B"/>
    <w:rsid w:val="00366EA4"/>
    <w:rsid w:val="00385B82"/>
    <w:rsid w:val="00392E01"/>
    <w:rsid w:val="00411038"/>
    <w:rsid w:val="00415755"/>
    <w:rsid w:val="0042023D"/>
    <w:rsid w:val="00436F40"/>
    <w:rsid w:val="0044365B"/>
    <w:rsid w:val="00460E34"/>
    <w:rsid w:val="00494BDD"/>
    <w:rsid w:val="004A617E"/>
    <w:rsid w:val="004D321F"/>
    <w:rsid w:val="004F25A0"/>
    <w:rsid w:val="00504A70"/>
    <w:rsid w:val="00522C30"/>
    <w:rsid w:val="00573FEC"/>
    <w:rsid w:val="00636CEA"/>
    <w:rsid w:val="00660DA4"/>
    <w:rsid w:val="00686A0E"/>
    <w:rsid w:val="006B3887"/>
    <w:rsid w:val="006C6F9E"/>
    <w:rsid w:val="006D3960"/>
    <w:rsid w:val="007048AE"/>
    <w:rsid w:val="007050EA"/>
    <w:rsid w:val="00715468"/>
    <w:rsid w:val="007B6AD1"/>
    <w:rsid w:val="00803596"/>
    <w:rsid w:val="00807DE5"/>
    <w:rsid w:val="008200B8"/>
    <w:rsid w:val="008B4345"/>
    <w:rsid w:val="008E707D"/>
    <w:rsid w:val="00950E3C"/>
    <w:rsid w:val="00986D9C"/>
    <w:rsid w:val="009D233F"/>
    <w:rsid w:val="009E4DBE"/>
    <w:rsid w:val="00A03995"/>
    <w:rsid w:val="00A103CD"/>
    <w:rsid w:val="00A2391E"/>
    <w:rsid w:val="00A4079F"/>
    <w:rsid w:val="00A71C77"/>
    <w:rsid w:val="00AA2E3D"/>
    <w:rsid w:val="00AD67DC"/>
    <w:rsid w:val="00AF34B6"/>
    <w:rsid w:val="00B27EC6"/>
    <w:rsid w:val="00B546F6"/>
    <w:rsid w:val="00B75A3E"/>
    <w:rsid w:val="00B805EC"/>
    <w:rsid w:val="00BB1031"/>
    <w:rsid w:val="00BC35E5"/>
    <w:rsid w:val="00BE789A"/>
    <w:rsid w:val="00BF7DBD"/>
    <w:rsid w:val="00C04212"/>
    <w:rsid w:val="00C04C3B"/>
    <w:rsid w:val="00C12470"/>
    <w:rsid w:val="00C159D9"/>
    <w:rsid w:val="00C853A8"/>
    <w:rsid w:val="00CA76BA"/>
    <w:rsid w:val="00CF45D6"/>
    <w:rsid w:val="00D0206C"/>
    <w:rsid w:val="00D23465"/>
    <w:rsid w:val="00D44083"/>
    <w:rsid w:val="00D558BA"/>
    <w:rsid w:val="00D6790F"/>
    <w:rsid w:val="00D73143"/>
    <w:rsid w:val="00DB117A"/>
    <w:rsid w:val="00E70A0F"/>
    <w:rsid w:val="00E74688"/>
    <w:rsid w:val="00EB65AF"/>
    <w:rsid w:val="00EC6F7C"/>
    <w:rsid w:val="00EE4353"/>
    <w:rsid w:val="00F0454C"/>
    <w:rsid w:val="00F25AEB"/>
    <w:rsid w:val="00F36369"/>
    <w:rsid w:val="00F5474E"/>
    <w:rsid w:val="00FC4F5C"/>
    <w:rsid w:val="00FC5208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24E"/>
  <w15:docId w15:val="{F4CDCCAD-C1EF-374D-AD12-EC4787C6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353"/>
    <w:pPr>
      <w:contextualSpacing/>
    </w:pPr>
    <w:rPr>
      <w:rFonts w:ascii="Cambria Math" w:hAnsi="Cambria Mat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3D"/>
    <w:pPr>
      <w:ind w:left="720"/>
    </w:pPr>
  </w:style>
  <w:style w:type="character" w:styleId="Lienhypertexte">
    <w:name w:val="Hyperlink"/>
    <w:basedOn w:val="Policepardfaut"/>
    <w:uiPriority w:val="99"/>
    <w:unhideWhenUsed/>
    <w:rsid w:val="003623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E3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891"/>
    <w:rPr>
      <w:rFonts w:ascii="Cambria Math" w:hAnsi="Cambria Math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891"/>
    <w:rPr>
      <w:rFonts w:ascii="Cambria Math" w:hAnsi="Cambria Math"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04A70"/>
    <w:pPr>
      <w:spacing w:after="0" w:line="240" w:lineRule="auto"/>
      <w:contextualSpacing w:val="0"/>
    </w:pPr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04A70"/>
    <w:rPr>
      <w:rFonts w:ascii="Calibri" w:hAnsi="Calibri" w:cs="Consolas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ixon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anja\AppData\Local\Packages\Microsoft.MicrosoftEdge_8wekyb3d8bbwe\TempState\Downloads\isabelle.hascoet@srixoneurop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hascoet@srixoneurop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F265-0B4A-2549-B8E1-1FDAC76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Fodera</dc:creator>
  <cp:lastModifiedBy>Isabelle Hascoet</cp:lastModifiedBy>
  <cp:revision>4</cp:revision>
  <cp:lastPrinted>2017-07-13T18:26:00Z</cp:lastPrinted>
  <dcterms:created xsi:type="dcterms:W3CDTF">2018-07-26T19:38:00Z</dcterms:created>
  <dcterms:modified xsi:type="dcterms:W3CDTF">2018-08-03T08:51:00Z</dcterms:modified>
</cp:coreProperties>
</file>