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FDB69" w14:textId="37D6F23E" w:rsidR="007F607C" w:rsidRPr="00607A54" w:rsidRDefault="00607A54" w:rsidP="002C0C3B">
      <w:pPr>
        <w:jc w:val="center"/>
        <w:rPr>
          <w:rFonts w:ascii="Nobel" w:hAnsi="Nobel" w:cs="Arial"/>
          <w:b/>
          <w:bCs/>
          <w:color w:val="FF0000"/>
          <w:sz w:val="36"/>
          <w:szCs w:val="36"/>
        </w:rPr>
      </w:pPr>
      <w:r w:rsidRPr="00607A54">
        <w:rPr>
          <w:rFonts w:ascii="Nobel" w:hAnsi="Nobel" w:cs="Arial"/>
          <w:b/>
          <w:bCs/>
          <w:color w:val="FF0000"/>
          <w:sz w:val="36"/>
          <w:szCs w:val="36"/>
        </w:rPr>
        <w:t>SRIXON INTRODUCES ZX4 IRONS,</w:t>
      </w:r>
    </w:p>
    <w:p w14:paraId="29A59675" w14:textId="6235B6A5" w:rsidR="00FC5208" w:rsidRPr="00607A54" w:rsidRDefault="00607A54" w:rsidP="007F607C">
      <w:pPr>
        <w:jc w:val="center"/>
        <w:rPr>
          <w:rFonts w:ascii="Nobel" w:hAnsi="Nobel" w:cs="Arial"/>
          <w:b/>
          <w:bCs/>
          <w:color w:val="FF0000"/>
          <w:sz w:val="36"/>
          <w:szCs w:val="36"/>
        </w:rPr>
      </w:pPr>
      <w:r w:rsidRPr="00607A54">
        <w:rPr>
          <w:rFonts w:ascii="Nobel" w:hAnsi="Nobel" w:cs="Arial"/>
          <w:b/>
          <w:bCs/>
          <w:color w:val="FF0000"/>
          <w:sz w:val="36"/>
          <w:szCs w:val="36"/>
        </w:rPr>
        <w:t>OUR MOST FORGIVING SET YET</w:t>
      </w:r>
    </w:p>
    <w:p w14:paraId="5089D2EE" w14:textId="2B19099E" w:rsidR="001D3CEB" w:rsidRPr="00DB117A" w:rsidRDefault="001D3CEB" w:rsidP="00FC5208">
      <w:pPr>
        <w:rPr>
          <w:rFonts w:ascii="Arial" w:hAnsi="Arial" w:cs="Arial"/>
          <w:szCs w:val="24"/>
        </w:rPr>
      </w:pPr>
    </w:p>
    <w:p w14:paraId="526DD8CA" w14:textId="79E620C2" w:rsidR="00FC5208" w:rsidRPr="00607A54" w:rsidRDefault="0003307F" w:rsidP="00DC79E2">
      <w:pPr>
        <w:tabs>
          <w:tab w:val="left" w:pos="6210"/>
        </w:tabs>
        <w:rPr>
          <w:rFonts w:ascii="Nobel" w:hAnsi="Nobel" w:cs="Arial"/>
          <w:sz w:val="22"/>
        </w:rPr>
      </w:pPr>
      <w:r>
        <w:rPr>
          <w:rFonts w:ascii="Arial" w:hAnsi="Arial" w:cs="Arial"/>
          <w:noProof/>
          <w:sz w:val="22"/>
        </w:rPr>
        <w:drawing>
          <wp:anchor distT="0" distB="0" distL="114300" distR="114300" simplePos="0" relativeHeight="251660288" behindDoc="1" locked="0" layoutInCell="1" allowOverlap="1" wp14:anchorId="6BA588ED" wp14:editId="68B1DE98">
            <wp:simplePos x="0" y="0"/>
            <wp:positionH relativeFrom="column">
              <wp:posOffset>1637030</wp:posOffset>
            </wp:positionH>
            <wp:positionV relativeFrom="paragraph">
              <wp:posOffset>25400</wp:posOffset>
            </wp:positionV>
            <wp:extent cx="4218940" cy="2812415"/>
            <wp:effectExtent l="0" t="0" r="0" b="0"/>
            <wp:wrapTight wrapText="bothSides">
              <wp:wrapPolygon edited="0">
                <wp:start x="0" y="0"/>
                <wp:lineTo x="0" y="21459"/>
                <wp:lineTo x="21522" y="21459"/>
                <wp:lineTo x="21522" y="0"/>
                <wp:lineTo x="0" y="0"/>
              </wp:wrapPolygon>
            </wp:wrapTight>
            <wp:docPr id="3" name="Picture 3" descr="A picture containing golf, sport, athletic gam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olf, sport, athletic game,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8940" cy="2812415"/>
                    </a:xfrm>
                    <a:prstGeom prst="rect">
                      <a:avLst/>
                    </a:prstGeom>
                  </pic:spPr>
                </pic:pic>
              </a:graphicData>
            </a:graphic>
            <wp14:sizeRelH relativeFrom="page">
              <wp14:pctWidth>0</wp14:pctWidth>
            </wp14:sizeRelH>
            <wp14:sizeRelV relativeFrom="page">
              <wp14:pctHeight>0</wp14:pctHeight>
            </wp14:sizeRelV>
          </wp:anchor>
        </w:drawing>
      </w:r>
      <w:r w:rsidR="00B42DB5" w:rsidRPr="00B42DB5">
        <w:rPr>
          <w:rFonts w:ascii="Nobel" w:hAnsi="Nobel" w:cs="Arial"/>
          <w:color w:val="000000" w:themeColor="text1"/>
          <w:sz w:val="22"/>
        </w:rPr>
        <w:t xml:space="preserve"> </w:t>
      </w:r>
      <w:r w:rsidR="00B42DB5" w:rsidRPr="004F57DC">
        <w:rPr>
          <w:rFonts w:ascii="Nobel" w:hAnsi="Nobel" w:cs="Arial"/>
          <w:color w:val="000000" w:themeColor="text1"/>
          <w:sz w:val="22"/>
        </w:rPr>
        <w:t xml:space="preserve">Saint Jean de Luz, France </w:t>
      </w:r>
      <w:r w:rsidR="00641950">
        <w:rPr>
          <w:rFonts w:ascii="Nobel" w:hAnsi="Nobel" w:cs="Arial"/>
          <w:color w:val="000000" w:themeColor="text1"/>
          <w:sz w:val="22"/>
        </w:rPr>
        <w:t>–</w:t>
      </w:r>
      <w:r w:rsidR="00B42DB5" w:rsidRPr="00062124">
        <w:rPr>
          <w:rFonts w:ascii="Nobel" w:hAnsi="Nobel" w:cs="Arial"/>
          <w:color w:val="000000" w:themeColor="text1"/>
          <w:sz w:val="22"/>
        </w:rPr>
        <w:t xml:space="preserve"> </w:t>
      </w:r>
      <w:r w:rsidR="00257D98">
        <w:rPr>
          <w:rFonts w:ascii="Nobel" w:hAnsi="Nobel" w:cs="Arial"/>
          <w:color w:val="000000" w:themeColor="text1"/>
          <w:sz w:val="22"/>
        </w:rPr>
        <w:t>22</w:t>
      </w:r>
      <w:r w:rsidR="00257D98" w:rsidRPr="00257D98">
        <w:rPr>
          <w:rFonts w:ascii="Nobel" w:hAnsi="Nobel" w:cs="Arial"/>
          <w:color w:val="000000" w:themeColor="text1"/>
          <w:sz w:val="22"/>
          <w:vertAlign w:val="superscript"/>
        </w:rPr>
        <w:t>nd</w:t>
      </w:r>
      <w:r w:rsidR="00257D98">
        <w:rPr>
          <w:rFonts w:ascii="Nobel" w:hAnsi="Nobel" w:cs="Arial"/>
          <w:color w:val="000000" w:themeColor="text1"/>
          <w:sz w:val="22"/>
        </w:rPr>
        <w:t xml:space="preserve"> </w:t>
      </w:r>
      <w:r w:rsidR="00641950" w:rsidRPr="00641950">
        <w:rPr>
          <w:rFonts w:ascii="Nobel" w:hAnsi="Nobel" w:cs="Arial"/>
          <w:color w:val="000000" w:themeColor="text1"/>
          <w:sz w:val="22"/>
        </w:rPr>
        <w:t xml:space="preserve">January 2021 </w:t>
      </w:r>
      <w:r w:rsidR="00B42DB5" w:rsidRPr="00641950">
        <w:rPr>
          <w:rFonts w:ascii="Nobel" w:hAnsi="Nobel" w:cs="Arial"/>
          <w:color w:val="000000" w:themeColor="text1"/>
          <w:sz w:val="22"/>
        </w:rPr>
        <w:t xml:space="preserve">- </w:t>
      </w:r>
      <w:r w:rsidR="00C853A8" w:rsidRPr="00607A54">
        <w:rPr>
          <w:rFonts w:ascii="Nobel" w:hAnsi="Nobel" w:cs="Arial"/>
          <w:sz w:val="22"/>
        </w:rPr>
        <w:t>SRIXON</w:t>
      </w:r>
      <w:r w:rsidR="00C853A8" w:rsidRPr="00607A54">
        <w:rPr>
          <w:rFonts w:ascii="Nobel" w:hAnsi="Nobel" w:cs="Arial"/>
          <w:sz w:val="22"/>
          <w:vertAlign w:val="superscript"/>
        </w:rPr>
        <w:t>®</w:t>
      </w:r>
      <w:r w:rsidR="00BA2EC1" w:rsidRPr="00607A54">
        <w:rPr>
          <w:rFonts w:ascii="Nobel" w:hAnsi="Nobel" w:cs="Arial"/>
          <w:sz w:val="22"/>
        </w:rPr>
        <w:t xml:space="preserve">, </w:t>
      </w:r>
      <w:r w:rsidR="00D26B08" w:rsidRPr="00607A54">
        <w:rPr>
          <w:rFonts w:ascii="Nobel" w:hAnsi="Nobel" w:cs="Arial"/>
          <w:sz w:val="22"/>
        </w:rPr>
        <w:t>a global leader in golf equipment innovation</w:t>
      </w:r>
      <w:r w:rsidR="00E15DB5" w:rsidRPr="00607A54">
        <w:rPr>
          <w:rFonts w:ascii="Nobel" w:hAnsi="Nobel" w:cs="Arial"/>
          <w:sz w:val="22"/>
        </w:rPr>
        <w:t>,</w:t>
      </w:r>
      <w:r w:rsidR="00BA2EC1" w:rsidRPr="00607A54">
        <w:rPr>
          <w:rFonts w:ascii="Nobel" w:hAnsi="Nobel" w:cs="Arial"/>
          <w:sz w:val="22"/>
        </w:rPr>
        <w:t xml:space="preserve"> </w:t>
      </w:r>
      <w:r w:rsidR="007B6AD1" w:rsidRPr="00607A54">
        <w:rPr>
          <w:rFonts w:ascii="Nobel" w:hAnsi="Nobel" w:cs="Arial"/>
          <w:sz w:val="22"/>
        </w:rPr>
        <w:t xml:space="preserve">announces </w:t>
      </w:r>
      <w:r w:rsidR="00E15DB5" w:rsidRPr="00607A54">
        <w:rPr>
          <w:rFonts w:ascii="Nobel" w:hAnsi="Nobel" w:cs="Arial"/>
          <w:sz w:val="22"/>
        </w:rPr>
        <w:t xml:space="preserve">the </w:t>
      </w:r>
      <w:r w:rsidR="007B6AD1" w:rsidRPr="00607A54">
        <w:rPr>
          <w:rFonts w:ascii="Nobel" w:hAnsi="Nobel" w:cs="Arial"/>
          <w:sz w:val="22"/>
        </w:rPr>
        <w:t>launch of the</w:t>
      </w:r>
      <w:r w:rsidR="0061216B" w:rsidRPr="00607A54">
        <w:rPr>
          <w:rFonts w:ascii="Nobel" w:hAnsi="Nobel" w:cs="Arial"/>
          <w:sz w:val="22"/>
        </w:rPr>
        <w:t xml:space="preserve"> </w:t>
      </w:r>
      <w:r w:rsidR="00D26B08" w:rsidRPr="00607A54">
        <w:rPr>
          <w:rFonts w:ascii="Nobel" w:hAnsi="Nobel" w:cs="Arial"/>
          <w:sz w:val="22"/>
        </w:rPr>
        <w:t>all-</w:t>
      </w:r>
      <w:r w:rsidR="0061216B" w:rsidRPr="00607A54">
        <w:rPr>
          <w:rFonts w:ascii="Nobel" w:hAnsi="Nobel" w:cs="Arial"/>
          <w:sz w:val="22"/>
        </w:rPr>
        <w:t>new Z</w:t>
      </w:r>
      <w:r w:rsidR="004E2C02" w:rsidRPr="00607A54">
        <w:rPr>
          <w:rFonts w:ascii="Nobel" w:hAnsi="Nobel" w:cs="Arial"/>
          <w:sz w:val="22"/>
        </w:rPr>
        <w:t>X4 Irons</w:t>
      </w:r>
      <w:r w:rsidR="00D26B08" w:rsidRPr="00607A54">
        <w:rPr>
          <w:rFonts w:ascii="Nobel" w:hAnsi="Nobel" w:cs="Arial"/>
          <w:sz w:val="22"/>
        </w:rPr>
        <w:t xml:space="preserve">, </w:t>
      </w:r>
      <w:r w:rsidR="004E2C02" w:rsidRPr="00607A54">
        <w:rPr>
          <w:rFonts w:ascii="Nobel" w:hAnsi="Nobel" w:cs="Arial"/>
          <w:sz w:val="22"/>
        </w:rPr>
        <w:t>a fully hollow, face-forged iron set that brings forgiveness to the Srixon irons family</w:t>
      </w:r>
      <w:r w:rsidR="00FC5208" w:rsidRPr="00607A54">
        <w:rPr>
          <w:rFonts w:ascii="Nobel" w:hAnsi="Nobel" w:cs="Arial"/>
          <w:sz w:val="22"/>
        </w:rPr>
        <w:t>.</w:t>
      </w:r>
      <w:r w:rsidR="007D21A4" w:rsidRPr="00607A54">
        <w:rPr>
          <w:rFonts w:ascii="Nobel" w:hAnsi="Nobel" w:cs="Arial"/>
          <w:sz w:val="22"/>
        </w:rPr>
        <w:t xml:space="preserve"> </w:t>
      </w:r>
      <w:r w:rsidR="004E2C02" w:rsidRPr="00607A54">
        <w:rPr>
          <w:rFonts w:ascii="Nobel" w:hAnsi="Nobel" w:cs="Arial"/>
          <w:sz w:val="22"/>
        </w:rPr>
        <w:t>The</w:t>
      </w:r>
      <w:r w:rsidR="0061216B" w:rsidRPr="00607A54">
        <w:rPr>
          <w:rFonts w:ascii="Nobel" w:hAnsi="Nobel" w:cs="Arial"/>
          <w:sz w:val="22"/>
        </w:rPr>
        <w:t xml:space="preserve"> Z</w:t>
      </w:r>
      <w:r w:rsidR="000C138D" w:rsidRPr="00607A54">
        <w:rPr>
          <w:rFonts w:ascii="Nobel" w:hAnsi="Nobel" w:cs="Arial"/>
          <w:sz w:val="22"/>
        </w:rPr>
        <w:t>X</w:t>
      </w:r>
      <w:r w:rsidR="004E2C02" w:rsidRPr="00607A54">
        <w:rPr>
          <w:rFonts w:ascii="Nobel" w:hAnsi="Nobel" w:cs="Arial"/>
          <w:sz w:val="22"/>
        </w:rPr>
        <w:t xml:space="preserve">4 Irons </w:t>
      </w:r>
      <w:r w:rsidR="0045506F" w:rsidRPr="00607A54">
        <w:rPr>
          <w:rFonts w:ascii="Nobel" w:hAnsi="Nobel" w:cs="Arial"/>
          <w:sz w:val="22"/>
        </w:rPr>
        <w:t>officially</w:t>
      </w:r>
      <w:r w:rsidR="00EA3AC3" w:rsidRPr="00607A54">
        <w:rPr>
          <w:rFonts w:ascii="Nobel" w:hAnsi="Nobel" w:cs="Arial"/>
          <w:sz w:val="22"/>
        </w:rPr>
        <w:t xml:space="preserve"> launch in </w:t>
      </w:r>
      <w:r w:rsidR="009F358C">
        <w:rPr>
          <w:rFonts w:ascii="Nobel" w:hAnsi="Nobel" w:cs="Arial"/>
          <w:sz w:val="22"/>
        </w:rPr>
        <w:t xml:space="preserve">Europe </w:t>
      </w:r>
      <w:r w:rsidR="00EA3AC3" w:rsidRPr="00607A54">
        <w:rPr>
          <w:rFonts w:ascii="Nobel" w:hAnsi="Nobel" w:cs="Arial"/>
          <w:sz w:val="22"/>
        </w:rPr>
        <w:t xml:space="preserve">on </w:t>
      </w:r>
      <w:r w:rsidR="00607A54">
        <w:rPr>
          <w:rFonts w:ascii="Nobel" w:hAnsi="Nobel" w:cs="Arial"/>
          <w:sz w:val="22"/>
        </w:rPr>
        <w:t>the 20</w:t>
      </w:r>
      <w:r w:rsidR="00607A54" w:rsidRPr="00607A54">
        <w:rPr>
          <w:rFonts w:ascii="Nobel" w:hAnsi="Nobel" w:cs="Arial"/>
          <w:sz w:val="22"/>
          <w:vertAlign w:val="superscript"/>
        </w:rPr>
        <w:t>th</w:t>
      </w:r>
      <w:r w:rsidR="00607A54">
        <w:rPr>
          <w:rFonts w:ascii="Nobel" w:hAnsi="Nobel" w:cs="Arial"/>
          <w:sz w:val="22"/>
        </w:rPr>
        <w:t xml:space="preserve"> March </w:t>
      </w:r>
      <w:r w:rsidR="00607A54" w:rsidRPr="00607A54">
        <w:rPr>
          <w:rFonts w:ascii="Nobel" w:hAnsi="Nobel" w:cs="Arial"/>
          <w:sz w:val="22"/>
        </w:rPr>
        <w:t>2021</w:t>
      </w:r>
      <w:r w:rsidR="00EA3AC3" w:rsidRPr="00607A54">
        <w:rPr>
          <w:rFonts w:ascii="Nobel" w:hAnsi="Nobel" w:cs="Arial"/>
          <w:sz w:val="22"/>
        </w:rPr>
        <w:t>.</w:t>
      </w:r>
    </w:p>
    <w:p w14:paraId="73695584" w14:textId="77777777" w:rsidR="0003307F" w:rsidRPr="007F607C" w:rsidRDefault="0003307F" w:rsidP="00C853A8">
      <w:pPr>
        <w:rPr>
          <w:rFonts w:ascii="Arial" w:hAnsi="Arial" w:cs="Arial"/>
          <w:sz w:val="22"/>
        </w:rPr>
      </w:pPr>
    </w:p>
    <w:p w14:paraId="5A4F4906" w14:textId="2DDCDC33" w:rsidR="00E93699" w:rsidRPr="00607A54" w:rsidRDefault="00DD6164" w:rsidP="00C853A8">
      <w:pPr>
        <w:rPr>
          <w:rFonts w:ascii="Nobel" w:hAnsi="Nobel" w:cs="Arial"/>
          <w:b/>
          <w:bCs/>
          <w:sz w:val="22"/>
        </w:rPr>
      </w:pPr>
      <w:r w:rsidRPr="00607A54">
        <w:rPr>
          <w:rFonts w:ascii="Nobel" w:hAnsi="Nobel" w:cs="Arial"/>
          <w:b/>
          <w:bCs/>
          <w:sz w:val="22"/>
        </w:rPr>
        <w:t>Z</w:t>
      </w:r>
      <w:r w:rsidR="000C138D" w:rsidRPr="00607A54">
        <w:rPr>
          <w:rFonts w:ascii="Nobel" w:hAnsi="Nobel" w:cs="Arial"/>
          <w:b/>
          <w:bCs/>
          <w:sz w:val="22"/>
        </w:rPr>
        <w:t>X</w:t>
      </w:r>
      <w:r w:rsidR="00106A44" w:rsidRPr="00607A54">
        <w:rPr>
          <w:rFonts w:ascii="Nobel" w:hAnsi="Nobel" w:cs="Arial"/>
          <w:b/>
          <w:bCs/>
          <w:sz w:val="22"/>
        </w:rPr>
        <w:t>4 I</w:t>
      </w:r>
      <w:r w:rsidR="004E2C02" w:rsidRPr="00607A54">
        <w:rPr>
          <w:rFonts w:ascii="Nobel" w:hAnsi="Nobel" w:cs="Arial"/>
          <w:b/>
          <w:bCs/>
          <w:sz w:val="22"/>
        </w:rPr>
        <w:t>rons</w:t>
      </w:r>
      <w:r w:rsidR="00607A54" w:rsidRPr="00607A54">
        <w:rPr>
          <w:rFonts w:ascii="Nobel" w:hAnsi="Nobel" w:cs="Arial"/>
          <w:b/>
          <w:bCs/>
          <w:sz w:val="22"/>
        </w:rPr>
        <w:t>:</w:t>
      </w:r>
    </w:p>
    <w:p w14:paraId="2EB1477E" w14:textId="77777777" w:rsidR="00912C89" w:rsidRPr="00607A54" w:rsidRDefault="00912C89" w:rsidP="00C853A8">
      <w:pPr>
        <w:rPr>
          <w:rFonts w:ascii="Nobel" w:hAnsi="Nobel" w:cs="Arial"/>
          <w:sz w:val="22"/>
        </w:rPr>
      </w:pPr>
    </w:p>
    <w:p w14:paraId="62107E38" w14:textId="53985E45" w:rsidR="005C6950" w:rsidRPr="00607A54" w:rsidRDefault="004E2C02" w:rsidP="00C853A8">
      <w:pPr>
        <w:rPr>
          <w:rFonts w:ascii="Nobel" w:hAnsi="Nobel" w:cs="Arial"/>
          <w:sz w:val="22"/>
        </w:rPr>
      </w:pPr>
      <w:r w:rsidRPr="00607A54">
        <w:rPr>
          <w:rFonts w:ascii="Nobel" w:hAnsi="Nobel" w:cs="Arial"/>
          <w:sz w:val="22"/>
        </w:rPr>
        <w:t xml:space="preserve">The new ZX4 irons are a fully hollow set created to bring forgiveness to the Srixon iron lineup while maintaining the brand’s signature </w:t>
      </w:r>
      <w:r w:rsidR="00106A44" w:rsidRPr="00607A54">
        <w:rPr>
          <w:rFonts w:ascii="Nobel" w:hAnsi="Nobel" w:cs="Arial"/>
          <w:sz w:val="22"/>
        </w:rPr>
        <w:t>look and forged feel. The iron’s</w:t>
      </w:r>
      <w:r w:rsidRPr="00607A54">
        <w:rPr>
          <w:rFonts w:ascii="Nobel" w:hAnsi="Nobel" w:cs="Arial"/>
          <w:sz w:val="22"/>
        </w:rPr>
        <w:t xml:space="preserve"> sharp address view and mid-sized profile give them a palatable shape, while their technologies produce exceptional performance.</w:t>
      </w:r>
    </w:p>
    <w:p w14:paraId="2DC71531" w14:textId="77777777" w:rsidR="000956D0" w:rsidRPr="00607A54" w:rsidRDefault="000956D0" w:rsidP="00C853A8">
      <w:pPr>
        <w:rPr>
          <w:rFonts w:ascii="Nobel" w:hAnsi="Nobel" w:cs="Arial"/>
          <w:sz w:val="22"/>
        </w:rPr>
      </w:pPr>
    </w:p>
    <w:p w14:paraId="3433484B" w14:textId="12CFD427" w:rsidR="007B211B" w:rsidRPr="00607A54" w:rsidRDefault="004E2C02" w:rsidP="007B211B">
      <w:pPr>
        <w:rPr>
          <w:rFonts w:ascii="Nobel" w:hAnsi="Nobel" w:cs="Arial"/>
          <w:sz w:val="22"/>
        </w:rPr>
      </w:pPr>
      <w:r w:rsidRPr="00607A54">
        <w:rPr>
          <w:rFonts w:ascii="Nobel" w:hAnsi="Nobel" w:cs="Arial"/>
          <w:sz w:val="22"/>
        </w:rPr>
        <w:t>Hollow from short to long iron, ZX4</w:t>
      </w:r>
      <w:r w:rsidR="0003307F" w:rsidRPr="00607A54">
        <w:rPr>
          <w:rFonts w:ascii="Nobel" w:hAnsi="Nobel" w:cs="Arial"/>
          <w:sz w:val="22"/>
        </w:rPr>
        <w:t xml:space="preserve"> irons</w:t>
      </w:r>
      <w:r w:rsidRPr="00607A54">
        <w:rPr>
          <w:rFonts w:ascii="Nobel" w:hAnsi="Nobel" w:cs="Arial"/>
          <w:sz w:val="22"/>
        </w:rPr>
        <w:t xml:space="preserve"> give you the freedom to strike the ball across the face while still enjoying high shots that launch straight and find their targets.</w:t>
      </w:r>
      <w:r w:rsidR="007B211B" w:rsidRPr="00607A54">
        <w:rPr>
          <w:rFonts w:ascii="Nobel" w:hAnsi="Nobel" w:cs="Arial"/>
          <w:sz w:val="22"/>
        </w:rPr>
        <w:t xml:space="preserve"> Premium, high-density tungsten in the base of ZX4’s long and mid irons lowers their centers of gravity significantly, producing a high-launch profile. A forged HT1770 Steel face is strong and light, increasing face-flex at impact for enhanced speed and distance. And a 431 Steel body absorbs vibrations for softer feel.</w:t>
      </w:r>
    </w:p>
    <w:p w14:paraId="0F8444E8" w14:textId="605440BC" w:rsidR="007B211B" w:rsidRPr="00607A54" w:rsidRDefault="007B211B" w:rsidP="00C853A8">
      <w:pPr>
        <w:rPr>
          <w:rFonts w:ascii="Nobel" w:hAnsi="Nobel" w:cs="Arial"/>
          <w:sz w:val="22"/>
        </w:rPr>
      </w:pPr>
    </w:p>
    <w:p w14:paraId="5B4D6BDD" w14:textId="0AD246DB" w:rsidR="007B211B" w:rsidRPr="00607A54" w:rsidRDefault="007B211B" w:rsidP="007B211B">
      <w:pPr>
        <w:rPr>
          <w:rFonts w:ascii="Nobel" w:hAnsi="Nobel" w:cs="Arial"/>
          <w:sz w:val="22"/>
        </w:rPr>
      </w:pPr>
      <w:r w:rsidRPr="00607A54">
        <w:rPr>
          <w:rFonts w:ascii="Nobel" w:hAnsi="Nobel" w:cs="Arial"/>
          <w:sz w:val="22"/>
        </w:rPr>
        <w:t xml:space="preserve">ZX4 also feature Srixon’s new </w:t>
      </w:r>
      <w:proofErr w:type="spellStart"/>
      <w:r w:rsidRPr="00607A54">
        <w:rPr>
          <w:rFonts w:ascii="Nobel" w:hAnsi="Nobel" w:cs="Arial"/>
          <w:sz w:val="22"/>
        </w:rPr>
        <w:t>MainFrame</w:t>
      </w:r>
      <w:proofErr w:type="spellEnd"/>
      <w:r w:rsidRPr="00607A54">
        <w:rPr>
          <w:rFonts w:ascii="Nobel" w:hAnsi="Nobel" w:cs="Arial"/>
          <w:sz w:val="22"/>
        </w:rPr>
        <w:t xml:space="preserve"> technology, a one-of-a-kind face design that increases ball speed on every shot. Milled into the backside of each ZX4 face, </w:t>
      </w:r>
      <w:proofErr w:type="spellStart"/>
      <w:r w:rsidRPr="00607A54">
        <w:rPr>
          <w:rFonts w:ascii="Nobel" w:hAnsi="Nobel" w:cs="Arial"/>
          <w:sz w:val="22"/>
        </w:rPr>
        <w:t>MainFrame</w:t>
      </w:r>
      <w:proofErr w:type="spellEnd"/>
      <w:r w:rsidRPr="00607A54">
        <w:rPr>
          <w:rFonts w:ascii="Nobel" w:hAnsi="Nobel" w:cs="Arial"/>
          <w:sz w:val="22"/>
        </w:rPr>
        <w:t xml:space="preserve"> is a variable thickness pattern made up of grooves, channels, and cavities. This pattern maximizes COR for more ball speed and enhanced distance. The engineering team used artificial intelligence and machine learning to develop the unique face pattern, with computers running thousands of simulations before settling on the fastest design.</w:t>
      </w:r>
    </w:p>
    <w:p w14:paraId="787C9AD4" w14:textId="77777777" w:rsidR="005C6950" w:rsidRPr="00607A54" w:rsidRDefault="005C6950" w:rsidP="00C853A8">
      <w:pPr>
        <w:rPr>
          <w:rFonts w:ascii="Nobel" w:hAnsi="Nobel" w:cs="Arial"/>
          <w:sz w:val="22"/>
        </w:rPr>
      </w:pPr>
    </w:p>
    <w:p w14:paraId="5930BABC" w14:textId="1F093944" w:rsidR="004E2C02" w:rsidRPr="00607A54" w:rsidRDefault="004E2C02" w:rsidP="004E2C02">
      <w:pPr>
        <w:rPr>
          <w:rFonts w:ascii="Nobel" w:hAnsi="Nobel" w:cs="Arial"/>
          <w:sz w:val="22"/>
        </w:rPr>
      </w:pPr>
      <w:r w:rsidRPr="00607A54">
        <w:rPr>
          <w:rFonts w:ascii="Nobel" w:hAnsi="Nobel" w:cs="Arial"/>
          <w:sz w:val="22"/>
        </w:rPr>
        <w:lastRenderedPageBreak/>
        <w:t>The unique Tour V.T. Sole gives ZX4 smoother turf interaction and improved impact feel. The V-shaped sole glides smoothly through turf, even if you strike slightly behind the ball.</w:t>
      </w:r>
    </w:p>
    <w:p w14:paraId="0811A445" w14:textId="77777777" w:rsidR="004E2C02" w:rsidRPr="00607A54" w:rsidRDefault="004E2C02" w:rsidP="004E2C02">
      <w:pPr>
        <w:rPr>
          <w:rFonts w:ascii="Nobel" w:hAnsi="Nobel" w:cs="Arial"/>
          <w:sz w:val="22"/>
        </w:rPr>
      </w:pPr>
    </w:p>
    <w:p w14:paraId="3D78A027" w14:textId="6C98B675" w:rsidR="004E2C02" w:rsidRPr="00607A54" w:rsidRDefault="004E2C02" w:rsidP="004E2C02">
      <w:pPr>
        <w:rPr>
          <w:rFonts w:ascii="Nobel" w:hAnsi="Nobel" w:cs="Arial"/>
          <w:sz w:val="22"/>
        </w:rPr>
      </w:pPr>
      <w:r w:rsidRPr="00607A54">
        <w:rPr>
          <w:rFonts w:ascii="Nobel" w:hAnsi="Nobel" w:cs="Arial"/>
          <w:sz w:val="22"/>
        </w:rPr>
        <w:t>Like all ZX irons, ZX4 also feature the resurgence of Srixon’s popular sole notches. Revered by professional tour players, these heel and toe notches enhance iron workability without sacrificing forgiveness.</w:t>
      </w:r>
    </w:p>
    <w:p w14:paraId="1B7A03FA" w14:textId="2BCB8503" w:rsidR="005F768B" w:rsidRPr="00607A54" w:rsidRDefault="005F768B" w:rsidP="00C853A8">
      <w:pPr>
        <w:rPr>
          <w:rFonts w:ascii="Nobel" w:hAnsi="Nobel" w:cs="Arial"/>
          <w:sz w:val="22"/>
        </w:rPr>
      </w:pPr>
    </w:p>
    <w:p w14:paraId="700D70F8" w14:textId="27DF3201" w:rsidR="007B211B" w:rsidRPr="00607A54" w:rsidRDefault="00607A54" w:rsidP="00C853A8">
      <w:pPr>
        <w:rPr>
          <w:rFonts w:ascii="Nobel" w:hAnsi="Nobel" w:cs="Arial"/>
          <w:sz w:val="22"/>
        </w:rPr>
      </w:pPr>
      <w:r w:rsidRPr="00607A54">
        <w:rPr>
          <w:rFonts w:ascii="Nobel" w:hAnsi="Nobel" w:cs="Arial"/>
          <w:noProof/>
          <w:sz w:val="22"/>
        </w:rPr>
        <w:drawing>
          <wp:anchor distT="0" distB="0" distL="114300" distR="114300" simplePos="0" relativeHeight="251661312" behindDoc="1" locked="0" layoutInCell="1" allowOverlap="1" wp14:anchorId="101F7D1C" wp14:editId="7A37BA93">
            <wp:simplePos x="0" y="0"/>
            <wp:positionH relativeFrom="column">
              <wp:posOffset>3604260</wp:posOffset>
            </wp:positionH>
            <wp:positionV relativeFrom="paragraph">
              <wp:posOffset>670560</wp:posOffset>
            </wp:positionV>
            <wp:extent cx="3253740" cy="4225925"/>
            <wp:effectExtent l="0" t="0" r="0" b="3175"/>
            <wp:wrapTight wrapText="bothSides">
              <wp:wrapPolygon edited="0">
                <wp:start x="5817" y="584"/>
                <wp:lineTo x="4974" y="779"/>
                <wp:lineTo x="2867" y="1558"/>
                <wp:lineTo x="2445" y="2207"/>
                <wp:lineTo x="1855" y="2791"/>
                <wp:lineTo x="1518" y="3246"/>
                <wp:lineTo x="1180" y="3830"/>
                <wp:lineTo x="759" y="5193"/>
                <wp:lineTo x="674" y="5907"/>
                <wp:lineTo x="1012" y="6946"/>
                <wp:lineTo x="1012" y="7270"/>
                <wp:lineTo x="2276" y="7984"/>
                <wp:lineTo x="2867" y="8179"/>
                <wp:lineTo x="11550" y="9023"/>
                <wp:lineTo x="13574" y="9023"/>
                <wp:lineTo x="16440" y="10062"/>
                <wp:lineTo x="17115" y="21551"/>
                <wp:lineTo x="19307" y="21551"/>
                <wp:lineTo x="19644" y="14216"/>
                <wp:lineTo x="19560" y="10062"/>
                <wp:lineTo x="19307" y="7984"/>
                <wp:lineTo x="18885" y="6946"/>
                <wp:lineTo x="18295" y="6102"/>
                <wp:lineTo x="18126" y="5907"/>
                <wp:lineTo x="16525" y="4869"/>
                <wp:lineTo x="10117" y="1623"/>
                <wp:lineTo x="6998" y="584"/>
                <wp:lineTo x="5817" y="584"/>
              </wp:wrapPolygon>
            </wp:wrapTight>
            <wp:docPr id="4" name="Picture 4" descr="A picture containing athletic game, golf,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thletic game, golf, sport&#10;&#10;Description automatically generated"/>
                    <pic:cNvPicPr/>
                  </pic:nvPicPr>
                  <pic:blipFill rotWithShape="1">
                    <a:blip r:embed="rId9" cstate="print">
                      <a:extLst>
                        <a:ext uri="{28A0092B-C50C-407E-A947-70E740481C1C}">
                          <a14:useLocalDpi xmlns:a14="http://schemas.microsoft.com/office/drawing/2010/main" val="0"/>
                        </a:ext>
                      </a:extLst>
                    </a:blip>
                    <a:srcRect l="16612" t="8920" r="12706" b="2965"/>
                    <a:stretch/>
                  </pic:blipFill>
                  <pic:spPr bwMode="auto">
                    <a:xfrm>
                      <a:off x="0" y="0"/>
                      <a:ext cx="3253740" cy="422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11B" w:rsidRPr="00607A54">
        <w:rPr>
          <w:rFonts w:ascii="Nobel" w:hAnsi="Nobel" w:cs="Arial"/>
          <w:sz w:val="22"/>
        </w:rPr>
        <w:t xml:space="preserve">“The new Srixon ZX4 irons mark a new revolution in forgiveness for Srixon,” says </w:t>
      </w:r>
      <w:r w:rsidR="00144E7F">
        <w:rPr>
          <w:rFonts w:ascii="Nobel" w:hAnsi="Nobel" w:cs="Arial"/>
          <w:sz w:val="22"/>
        </w:rPr>
        <w:t>Joe Miller</w:t>
      </w:r>
      <w:r w:rsidR="007B211B" w:rsidRPr="00607A54">
        <w:rPr>
          <w:rFonts w:ascii="Nobel" w:hAnsi="Nobel" w:cs="Arial"/>
          <w:sz w:val="22"/>
        </w:rPr>
        <w:t xml:space="preserve">, </w:t>
      </w:r>
      <w:r w:rsidR="00641950">
        <w:rPr>
          <w:rFonts w:ascii="Nobel" w:hAnsi="Nobel" w:cs="Arial"/>
          <w:sz w:val="22"/>
        </w:rPr>
        <w:t>Product Manager</w:t>
      </w:r>
      <w:r w:rsidR="00641950" w:rsidRPr="00607A54">
        <w:rPr>
          <w:rFonts w:ascii="Nobel" w:hAnsi="Nobel" w:cs="Arial"/>
          <w:sz w:val="22"/>
        </w:rPr>
        <w:t xml:space="preserve"> </w:t>
      </w:r>
      <w:r w:rsidR="00641950">
        <w:rPr>
          <w:rFonts w:ascii="Nobel" w:hAnsi="Nobel" w:cs="Arial"/>
          <w:sz w:val="22"/>
        </w:rPr>
        <w:t xml:space="preserve">at </w:t>
      </w:r>
      <w:r w:rsidR="00641950" w:rsidRPr="00607A54">
        <w:rPr>
          <w:rFonts w:ascii="Nobel" w:hAnsi="Nobel" w:cs="Arial"/>
          <w:sz w:val="22"/>
        </w:rPr>
        <w:t>Srixon</w:t>
      </w:r>
      <w:r w:rsidR="00641950">
        <w:rPr>
          <w:rFonts w:ascii="Nobel" w:hAnsi="Nobel" w:cs="Arial"/>
          <w:sz w:val="22"/>
        </w:rPr>
        <w:t xml:space="preserve"> Sports Europe</w:t>
      </w:r>
      <w:r w:rsidR="007B211B" w:rsidRPr="00607A54">
        <w:rPr>
          <w:rFonts w:ascii="Nobel" w:hAnsi="Nobel" w:cs="Arial"/>
          <w:sz w:val="22"/>
        </w:rPr>
        <w:t>. “The irons include a full</w:t>
      </w:r>
      <w:r w:rsidR="0062047A" w:rsidRPr="00607A54">
        <w:rPr>
          <w:rFonts w:ascii="Nobel" w:hAnsi="Nobel" w:cs="Arial"/>
          <w:sz w:val="22"/>
        </w:rPr>
        <w:t>y</w:t>
      </w:r>
      <w:r w:rsidR="007B211B" w:rsidRPr="00607A54">
        <w:rPr>
          <w:rFonts w:ascii="Nobel" w:hAnsi="Nobel" w:cs="Arial"/>
          <w:sz w:val="22"/>
        </w:rPr>
        <w:t xml:space="preserve"> hollow construction with wide soles for getting the center of gravity extremely low and providing maximum forgiveness from the turf. The ZX4 irons accomplish this in addition to </w:t>
      </w:r>
      <w:proofErr w:type="spellStart"/>
      <w:r w:rsidR="007B211B" w:rsidRPr="00607A54">
        <w:rPr>
          <w:rFonts w:ascii="Nobel" w:hAnsi="Nobel" w:cs="Arial"/>
          <w:sz w:val="22"/>
        </w:rPr>
        <w:t>MainFrame</w:t>
      </w:r>
      <w:proofErr w:type="spellEnd"/>
      <w:r w:rsidR="007B211B" w:rsidRPr="00607A54">
        <w:rPr>
          <w:rFonts w:ascii="Nobel" w:hAnsi="Nobel" w:cs="Arial"/>
          <w:sz w:val="22"/>
        </w:rPr>
        <w:t xml:space="preserve"> technology, Tour V.T. Soles, tungsten weighting, and the look and feel expected with Srixon ZX irons.”</w:t>
      </w:r>
    </w:p>
    <w:p w14:paraId="0BBED3CE" w14:textId="04115833" w:rsidR="0003307F" w:rsidRPr="00607A54" w:rsidRDefault="0003307F" w:rsidP="00C853A8">
      <w:pPr>
        <w:rPr>
          <w:rFonts w:ascii="Nobel" w:hAnsi="Nobel" w:cs="Arial"/>
          <w:sz w:val="22"/>
        </w:rPr>
      </w:pPr>
    </w:p>
    <w:p w14:paraId="5B3FDC09" w14:textId="2390F2E0" w:rsidR="007F607C" w:rsidRPr="00607A54" w:rsidRDefault="007F607C" w:rsidP="00C853A8">
      <w:pPr>
        <w:rPr>
          <w:rFonts w:ascii="Nobel" w:hAnsi="Nobel" w:cs="Arial"/>
          <w:sz w:val="22"/>
        </w:rPr>
      </w:pPr>
    </w:p>
    <w:p w14:paraId="786DDD14" w14:textId="0C78FDAE" w:rsidR="00E93699" w:rsidRPr="00385D9E" w:rsidRDefault="000C138D" w:rsidP="00C853A8">
      <w:pPr>
        <w:rPr>
          <w:rFonts w:ascii="Nobel" w:hAnsi="Nobel" w:cs="Arial"/>
          <w:b/>
          <w:bCs/>
          <w:sz w:val="22"/>
        </w:rPr>
      </w:pPr>
      <w:r w:rsidRPr="00385D9E">
        <w:rPr>
          <w:rFonts w:ascii="Nobel" w:hAnsi="Nobel" w:cs="Arial"/>
          <w:b/>
          <w:bCs/>
          <w:sz w:val="22"/>
        </w:rPr>
        <w:t xml:space="preserve">Key Innovations Inside </w:t>
      </w:r>
      <w:r w:rsidR="00607A54" w:rsidRPr="00385D9E">
        <w:rPr>
          <w:rFonts w:ascii="Nobel" w:hAnsi="Nobel" w:cs="Arial"/>
          <w:b/>
          <w:bCs/>
          <w:sz w:val="22"/>
        </w:rPr>
        <w:t xml:space="preserve">the </w:t>
      </w:r>
      <w:r w:rsidRPr="00385D9E">
        <w:rPr>
          <w:rFonts w:ascii="Nobel" w:hAnsi="Nobel" w:cs="Arial"/>
          <w:b/>
          <w:bCs/>
          <w:sz w:val="22"/>
        </w:rPr>
        <w:t>ZX</w:t>
      </w:r>
      <w:r w:rsidR="0062047A" w:rsidRPr="00385D9E">
        <w:rPr>
          <w:rFonts w:ascii="Nobel" w:hAnsi="Nobel" w:cs="Arial"/>
          <w:b/>
          <w:bCs/>
          <w:sz w:val="22"/>
        </w:rPr>
        <w:t>4 Irons</w:t>
      </w:r>
      <w:r w:rsidR="00E93699" w:rsidRPr="00385D9E">
        <w:rPr>
          <w:rFonts w:ascii="Nobel" w:hAnsi="Nobel" w:cs="Arial"/>
          <w:b/>
          <w:bCs/>
          <w:sz w:val="22"/>
        </w:rPr>
        <w:t>:</w:t>
      </w:r>
    </w:p>
    <w:p w14:paraId="35EEBCF2" w14:textId="3AABEA62" w:rsidR="0003307F" w:rsidRPr="00607A54" w:rsidRDefault="0062047A" w:rsidP="00617DAE">
      <w:pPr>
        <w:pStyle w:val="ListParagraph"/>
        <w:numPr>
          <w:ilvl w:val="0"/>
          <w:numId w:val="4"/>
        </w:numPr>
        <w:rPr>
          <w:rFonts w:ascii="Nobel" w:hAnsi="Nobel" w:cs="Arial"/>
          <w:sz w:val="22"/>
        </w:rPr>
      </w:pPr>
      <w:proofErr w:type="spellStart"/>
      <w:r w:rsidRPr="00607A54">
        <w:rPr>
          <w:rFonts w:ascii="Nobel" w:hAnsi="Nobel" w:cs="Arial"/>
          <w:sz w:val="22"/>
        </w:rPr>
        <w:t>Ma</w:t>
      </w:r>
      <w:r w:rsidR="007B211B" w:rsidRPr="00607A54">
        <w:rPr>
          <w:rFonts w:ascii="Nobel" w:hAnsi="Nobel" w:cs="Arial"/>
          <w:sz w:val="22"/>
        </w:rPr>
        <w:t>inFrame</w:t>
      </w:r>
      <w:proofErr w:type="spellEnd"/>
      <w:r w:rsidR="00617DAE" w:rsidRPr="00607A54">
        <w:rPr>
          <w:rFonts w:ascii="Nobel" w:hAnsi="Nobel" w:cs="Arial"/>
          <w:sz w:val="22"/>
        </w:rPr>
        <w:t xml:space="preserve"> – </w:t>
      </w:r>
      <w:r w:rsidR="007B211B" w:rsidRPr="00607A54">
        <w:rPr>
          <w:rFonts w:ascii="Nobel" w:hAnsi="Nobel" w:cs="Arial"/>
          <w:sz w:val="22"/>
        </w:rPr>
        <w:t>A variable thickness pattern</w:t>
      </w:r>
    </w:p>
    <w:p w14:paraId="4B71E631" w14:textId="77777777" w:rsidR="0003307F" w:rsidRPr="00607A54" w:rsidRDefault="007B211B" w:rsidP="0003307F">
      <w:pPr>
        <w:pStyle w:val="ListParagraph"/>
        <w:rPr>
          <w:rFonts w:ascii="Nobel" w:hAnsi="Nobel" w:cs="Arial"/>
          <w:sz w:val="22"/>
        </w:rPr>
      </w:pPr>
      <w:r w:rsidRPr="00607A54">
        <w:rPr>
          <w:rFonts w:ascii="Nobel" w:hAnsi="Nobel" w:cs="Arial"/>
          <w:sz w:val="22"/>
        </w:rPr>
        <w:t>made up of grooves, channels, and cavities.</w:t>
      </w:r>
    </w:p>
    <w:p w14:paraId="29C75369" w14:textId="6B98B4C6" w:rsidR="00617DAE" w:rsidRPr="00607A54" w:rsidRDefault="007B211B" w:rsidP="0003307F">
      <w:pPr>
        <w:pStyle w:val="ListParagraph"/>
        <w:rPr>
          <w:rFonts w:ascii="Nobel" w:hAnsi="Nobel" w:cs="Arial"/>
          <w:sz w:val="22"/>
        </w:rPr>
      </w:pPr>
      <w:r w:rsidRPr="00607A54">
        <w:rPr>
          <w:rFonts w:ascii="Nobel" w:hAnsi="Nobel" w:cs="Arial"/>
          <w:sz w:val="22"/>
        </w:rPr>
        <w:t>This pattern maximizes COR for more ball speed and enhanced distance.</w:t>
      </w:r>
    </w:p>
    <w:p w14:paraId="5ED7A275" w14:textId="4024145C" w:rsidR="00617DAE" w:rsidRPr="00607A54" w:rsidRDefault="007B211B" w:rsidP="00617DAE">
      <w:pPr>
        <w:pStyle w:val="ListParagraph"/>
        <w:numPr>
          <w:ilvl w:val="0"/>
          <w:numId w:val="4"/>
        </w:numPr>
        <w:rPr>
          <w:rFonts w:ascii="Nobel" w:hAnsi="Nobel" w:cs="Arial"/>
          <w:sz w:val="22"/>
        </w:rPr>
      </w:pPr>
      <w:r w:rsidRPr="00607A54">
        <w:rPr>
          <w:rFonts w:ascii="Nobel" w:hAnsi="Nobel" w:cs="Arial"/>
          <w:sz w:val="22"/>
        </w:rPr>
        <w:t>Hollow Construction</w:t>
      </w:r>
      <w:r w:rsidR="00617DAE" w:rsidRPr="00607A54">
        <w:rPr>
          <w:rFonts w:ascii="Nobel" w:hAnsi="Nobel" w:cs="Arial"/>
          <w:sz w:val="22"/>
        </w:rPr>
        <w:t xml:space="preserve"> – </w:t>
      </w:r>
      <w:r w:rsidRPr="00607A54">
        <w:rPr>
          <w:rFonts w:ascii="Nobel" w:hAnsi="Nobel" w:cs="Arial"/>
          <w:sz w:val="22"/>
        </w:rPr>
        <w:t xml:space="preserve">Hollow </w:t>
      </w:r>
      <w:r w:rsidR="00D05B0E" w:rsidRPr="00607A54">
        <w:rPr>
          <w:rFonts w:ascii="Nobel" w:hAnsi="Nobel" w:cs="Arial"/>
          <w:sz w:val="22"/>
        </w:rPr>
        <w:t>in every loft</w:t>
      </w:r>
      <w:r w:rsidRPr="00607A54">
        <w:rPr>
          <w:rFonts w:ascii="Nobel" w:hAnsi="Nobel" w:cs="Arial"/>
          <w:sz w:val="22"/>
        </w:rPr>
        <w:t xml:space="preserve">, ZX4 </w:t>
      </w:r>
      <w:r w:rsidR="0062047A" w:rsidRPr="00607A54">
        <w:rPr>
          <w:rFonts w:ascii="Nobel" w:hAnsi="Nobel" w:cs="Arial"/>
          <w:sz w:val="22"/>
        </w:rPr>
        <w:t>delivers</w:t>
      </w:r>
      <w:r w:rsidR="00D05B0E" w:rsidRPr="00607A54">
        <w:rPr>
          <w:rFonts w:ascii="Nobel" w:hAnsi="Nobel" w:cs="Arial"/>
          <w:sz w:val="22"/>
        </w:rPr>
        <w:t xml:space="preserve"> </w:t>
      </w:r>
      <w:r w:rsidRPr="00607A54">
        <w:rPr>
          <w:rFonts w:ascii="Nobel" w:hAnsi="Nobel" w:cs="Arial"/>
          <w:sz w:val="22"/>
        </w:rPr>
        <w:t>high</w:t>
      </w:r>
      <w:r w:rsidR="00D05B0E" w:rsidRPr="00607A54">
        <w:rPr>
          <w:rFonts w:ascii="Nobel" w:hAnsi="Nobel" w:cs="Arial"/>
          <w:sz w:val="22"/>
        </w:rPr>
        <w:t>er</w:t>
      </w:r>
      <w:r w:rsidRPr="00607A54">
        <w:rPr>
          <w:rFonts w:ascii="Nobel" w:hAnsi="Nobel" w:cs="Arial"/>
          <w:sz w:val="22"/>
        </w:rPr>
        <w:t xml:space="preserve"> shots that launch straight</w:t>
      </w:r>
      <w:r w:rsidR="00D05B0E" w:rsidRPr="00607A54">
        <w:rPr>
          <w:rFonts w:ascii="Nobel" w:hAnsi="Nobel" w:cs="Arial"/>
          <w:sz w:val="22"/>
        </w:rPr>
        <w:t xml:space="preserve"> and stay on target</w:t>
      </w:r>
      <w:r w:rsidRPr="00607A54">
        <w:rPr>
          <w:rFonts w:ascii="Nobel" w:hAnsi="Nobel" w:cs="Arial"/>
          <w:sz w:val="22"/>
        </w:rPr>
        <w:t>.</w:t>
      </w:r>
    </w:p>
    <w:p w14:paraId="11804F01" w14:textId="017A07D9" w:rsidR="00617DAE" w:rsidRPr="00607A54" w:rsidRDefault="007B211B" w:rsidP="00617DAE">
      <w:pPr>
        <w:pStyle w:val="ListParagraph"/>
        <w:numPr>
          <w:ilvl w:val="0"/>
          <w:numId w:val="4"/>
        </w:numPr>
        <w:rPr>
          <w:rFonts w:ascii="Nobel" w:hAnsi="Nobel" w:cs="Arial"/>
          <w:sz w:val="22"/>
        </w:rPr>
      </w:pPr>
      <w:r w:rsidRPr="00607A54">
        <w:rPr>
          <w:rFonts w:ascii="Nobel" w:hAnsi="Nobel" w:cs="Arial"/>
          <w:sz w:val="22"/>
        </w:rPr>
        <w:t>Tour V.T. Sole</w:t>
      </w:r>
      <w:r w:rsidR="00617DAE" w:rsidRPr="00607A54">
        <w:rPr>
          <w:rFonts w:ascii="Nobel" w:hAnsi="Nobel" w:cs="Arial"/>
          <w:sz w:val="22"/>
        </w:rPr>
        <w:t xml:space="preserve"> – </w:t>
      </w:r>
      <w:r w:rsidR="00D05B0E" w:rsidRPr="00607A54">
        <w:rPr>
          <w:rFonts w:ascii="Nobel" w:hAnsi="Nobel" w:cs="Arial"/>
          <w:sz w:val="22"/>
        </w:rPr>
        <w:t>Smoother turf interaction and improved impact feel help the V-shaped sole glides smoothly through turf.</w:t>
      </w:r>
    </w:p>
    <w:p w14:paraId="02638D71" w14:textId="6748AD49" w:rsidR="00706B48" w:rsidRPr="00607A54" w:rsidRDefault="0062047A" w:rsidP="00706B48">
      <w:pPr>
        <w:pStyle w:val="ListParagraph"/>
        <w:numPr>
          <w:ilvl w:val="0"/>
          <w:numId w:val="4"/>
        </w:numPr>
        <w:rPr>
          <w:rFonts w:ascii="Nobel" w:hAnsi="Nobel" w:cs="Arial"/>
          <w:sz w:val="22"/>
        </w:rPr>
      </w:pPr>
      <w:r w:rsidRPr="00607A54">
        <w:rPr>
          <w:rFonts w:ascii="Nobel" w:hAnsi="Nobel" w:cs="Arial"/>
          <w:sz w:val="22"/>
        </w:rPr>
        <w:t>Tungsten Weight</w:t>
      </w:r>
      <w:r w:rsidR="007B211B" w:rsidRPr="00607A54">
        <w:rPr>
          <w:rFonts w:ascii="Nobel" w:hAnsi="Nobel" w:cs="Arial"/>
          <w:sz w:val="22"/>
        </w:rPr>
        <w:t>ing</w:t>
      </w:r>
      <w:r w:rsidR="000837B2" w:rsidRPr="00607A54">
        <w:rPr>
          <w:rFonts w:ascii="Nobel" w:hAnsi="Nobel" w:cs="Arial"/>
          <w:sz w:val="22"/>
        </w:rPr>
        <w:t xml:space="preserve"> – </w:t>
      </w:r>
      <w:r w:rsidR="00D05B0E" w:rsidRPr="00607A54">
        <w:rPr>
          <w:rFonts w:ascii="Nobel" w:hAnsi="Nobel" w:cs="Arial"/>
          <w:sz w:val="22"/>
        </w:rPr>
        <w:t>High-density tungsten in the base of ZX4’s long and mid irons lowers their centers of gravity significantly to deliver high, easy launches.</w:t>
      </w:r>
    </w:p>
    <w:p w14:paraId="42AB5258" w14:textId="03B73DFB" w:rsidR="007B211B" w:rsidRPr="00607A54" w:rsidRDefault="007B211B" w:rsidP="00D05B0E">
      <w:pPr>
        <w:pStyle w:val="ListParagraph"/>
        <w:numPr>
          <w:ilvl w:val="0"/>
          <w:numId w:val="4"/>
        </w:numPr>
        <w:rPr>
          <w:rFonts w:ascii="Nobel" w:hAnsi="Nobel" w:cs="Arial"/>
          <w:sz w:val="22"/>
        </w:rPr>
      </w:pPr>
      <w:r w:rsidRPr="00607A54">
        <w:rPr>
          <w:rFonts w:ascii="Nobel" w:hAnsi="Nobel" w:cs="Arial"/>
          <w:sz w:val="22"/>
        </w:rPr>
        <w:t xml:space="preserve">Face Forged – </w:t>
      </w:r>
      <w:r w:rsidR="00D05B0E" w:rsidRPr="00607A54">
        <w:rPr>
          <w:rFonts w:ascii="Nobel" w:hAnsi="Nobel" w:cs="Arial"/>
          <w:sz w:val="22"/>
        </w:rPr>
        <w:t>A forged HT1770 Steel face is strong and light, increasing face-flex at impact for enhanced speed and Srixon’s signature iron feel.</w:t>
      </w:r>
    </w:p>
    <w:p w14:paraId="4035E4BE" w14:textId="77777777" w:rsidR="00413FD3" w:rsidRPr="00607A54" w:rsidRDefault="00413FD3" w:rsidP="00413FD3">
      <w:pPr>
        <w:rPr>
          <w:rFonts w:ascii="Nobel" w:hAnsi="Nobel" w:cs="Arial"/>
          <w:sz w:val="22"/>
        </w:rPr>
      </w:pPr>
    </w:p>
    <w:p w14:paraId="1613CB7B" w14:textId="77777777" w:rsidR="00631F9D" w:rsidRDefault="00607A54" w:rsidP="00607A54">
      <w:pPr>
        <w:rPr>
          <w:rFonts w:ascii="Nobel" w:hAnsi="Nobel" w:cs="Arial"/>
          <w:color w:val="000000" w:themeColor="text1"/>
          <w:sz w:val="22"/>
        </w:rPr>
      </w:pPr>
      <w:r w:rsidRPr="00062124">
        <w:rPr>
          <w:rFonts w:ascii="Nobel" w:hAnsi="Nobel" w:cs="Arial"/>
          <w:color w:val="000000" w:themeColor="text1"/>
          <w:sz w:val="22"/>
        </w:rPr>
        <w:t xml:space="preserve">For high-resolution images, the </w:t>
      </w:r>
      <w:r>
        <w:rPr>
          <w:rFonts w:ascii="Nobel" w:hAnsi="Nobel" w:cs="Arial"/>
          <w:color w:val="000000" w:themeColor="text1"/>
          <w:sz w:val="22"/>
        </w:rPr>
        <w:t>ZX4 Irons</w:t>
      </w:r>
      <w:r w:rsidRPr="00062124">
        <w:rPr>
          <w:rFonts w:ascii="Nobel" w:hAnsi="Nobel" w:cs="Arial"/>
          <w:color w:val="000000" w:themeColor="text1"/>
          <w:sz w:val="22"/>
        </w:rPr>
        <w:t xml:space="preserve"> Series Product Manual, </w:t>
      </w:r>
    </w:p>
    <w:p w14:paraId="04969F8E" w14:textId="1FDE4589" w:rsidR="00607A54" w:rsidRPr="00062124" w:rsidRDefault="00607A54" w:rsidP="00607A54">
      <w:pPr>
        <w:rPr>
          <w:rFonts w:ascii="Nobel" w:hAnsi="Nobel" w:cs="Arial"/>
          <w:color w:val="000000" w:themeColor="text1"/>
          <w:sz w:val="22"/>
        </w:rPr>
      </w:pPr>
      <w:r w:rsidRPr="00062124">
        <w:rPr>
          <w:rFonts w:ascii="Nobel" w:hAnsi="Nobel" w:cs="Arial"/>
          <w:color w:val="000000" w:themeColor="text1"/>
          <w:sz w:val="22"/>
        </w:rPr>
        <w:t xml:space="preserve">and other assets </w:t>
      </w:r>
      <w:hyperlink r:id="rId10" w:history="1">
        <w:r w:rsidRPr="00631F9D">
          <w:rPr>
            <w:rStyle w:val="Hyperlink"/>
            <w:rFonts w:ascii="Nobel" w:hAnsi="Nobel" w:cs="Arial"/>
            <w:sz w:val="22"/>
            <w:highlight w:val="yellow"/>
          </w:rPr>
          <w:t>CLICK HERE.</w:t>
        </w:r>
      </w:hyperlink>
      <w:r w:rsidRPr="00062124">
        <w:rPr>
          <w:rFonts w:ascii="Nobel" w:hAnsi="Nobel" w:cs="Arial"/>
          <w:color w:val="000000" w:themeColor="text1"/>
          <w:sz w:val="22"/>
        </w:rPr>
        <w:t xml:space="preserve"> </w:t>
      </w:r>
    </w:p>
    <w:p w14:paraId="042F963D" w14:textId="77777777" w:rsidR="00631F9D" w:rsidRPr="00631F9D" w:rsidRDefault="00607A54" w:rsidP="00631F9D">
      <w:pPr>
        <w:rPr>
          <w:rFonts w:ascii="Arial" w:eastAsia="Times New Roman" w:hAnsi="Arial" w:cs="Arial"/>
          <w:color w:val="222222"/>
          <w:szCs w:val="24"/>
          <w:lang w:val="en-GB" w:eastAsia="en-GB"/>
        </w:rPr>
      </w:pPr>
      <w:r w:rsidRPr="00062124">
        <w:rPr>
          <w:rFonts w:ascii="Nobel" w:hAnsi="Nobel" w:cs="Arial"/>
          <w:color w:val="000000" w:themeColor="text1"/>
          <w:sz w:val="22"/>
        </w:rPr>
        <w:t xml:space="preserve">Media Password: </w:t>
      </w:r>
      <w:r w:rsidR="00631F9D" w:rsidRPr="00631F9D">
        <w:rPr>
          <w:rFonts w:ascii="Arial" w:eastAsia="Times New Roman" w:hAnsi="Arial" w:cs="Arial"/>
          <w:color w:val="222222"/>
          <w:szCs w:val="24"/>
          <w:lang w:val="en-GB" w:eastAsia="en-GB"/>
        </w:rPr>
        <w:t> </w:t>
      </w:r>
      <w:r w:rsidR="00631F9D" w:rsidRPr="00631F9D">
        <w:rPr>
          <w:rFonts w:ascii="Nobel" w:eastAsia="Times New Roman" w:hAnsi="Nobel" w:cs="Arial"/>
          <w:color w:val="222222"/>
          <w:szCs w:val="24"/>
          <w:lang w:val="en-GB" w:eastAsia="en-GB"/>
        </w:rPr>
        <w:t>30032021</w:t>
      </w:r>
    </w:p>
    <w:p w14:paraId="2173CE79" w14:textId="30A34394" w:rsidR="00607A54" w:rsidRPr="00062124" w:rsidRDefault="00607A54" w:rsidP="00607A54">
      <w:pPr>
        <w:contextualSpacing w:val="0"/>
        <w:rPr>
          <w:rFonts w:ascii="Nobel" w:eastAsia="Times New Roman" w:hAnsi="Nobel" w:cs="Times New Roman"/>
          <w:szCs w:val="24"/>
          <w:lang w:val="en-GB" w:eastAsia="en-GB"/>
        </w:rPr>
      </w:pPr>
    </w:p>
    <w:p w14:paraId="72C4C129" w14:textId="77777777" w:rsidR="00607A54" w:rsidRPr="00062124" w:rsidRDefault="00607A54" w:rsidP="00607A54">
      <w:pPr>
        <w:rPr>
          <w:rFonts w:ascii="Nobel" w:hAnsi="Nobel" w:cs="Arial"/>
          <w:b/>
          <w:bCs/>
          <w:color w:val="000000" w:themeColor="text1"/>
          <w:sz w:val="22"/>
        </w:rPr>
      </w:pPr>
      <w:r w:rsidRPr="00062124">
        <w:rPr>
          <w:rFonts w:ascii="Nobel" w:hAnsi="Nobel" w:cs="Arial"/>
          <w:b/>
          <w:bCs/>
          <w:color w:val="000000" w:themeColor="text1"/>
          <w:sz w:val="22"/>
        </w:rPr>
        <w:t>Retail Information and Pricing:</w:t>
      </w:r>
    </w:p>
    <w:p w14:paraId="630B6E21" w14:textId="77777777" w:rsidR="00631F9D" w:rsidRPr="00631F9D" w:rsidRDefault="00607A54" w:rsidP="00607A54">
      <w:pPr>
        <w:rPr>
          <w:rFonts w:ascii="Nobel" w:hAnsi="Nobel" w:cs="Arial"/>
          <w:color w:val="000000" w:themeColor="text1"/>
          <w:sz w:val="22"/>
        </w:rPr>
      </w:pPr>
      <w:r w:rsidRPr="00631F9D">
        <w:rPr>
          <w:rFonts w:ascii="Nobel" w:hAnsi="Nobel" w:cs="Arial"/>
          <w:color w:val="000000" w:themeColor="text1"/>
          <w:sz w:val="22"/>
        </w:rPr>
        <w:t>Pricing: ZX4 Irons (</w:t>
      </w:r>
      <w:r w:rsidR="00631F9D" w:rsidRPr="00631F9D">
        <w:rPr>
          <w:rFonts w:ascii="Nobel" w:hAnsi="Nobel" w:cs="Arial"/>
          <w:color w:val="000000" w:themeColor="text1"/>
          <w:sz w:val="22"/>
        </w:rPr>
        <w:t>6</w:t>
      </w:r>
      <w:r w:rsidRPr="00631F9D">
        <w:rPr>
          <w:rFonts w:ascii="Nobel" w:hAnsi="Nobel" w:cs="Arial"/>
          <w:color w:val="000000" w:themeColor="text1"/>
          <w:sz w:val="22"/>
        </w:rPr>
        <w:t>-piece steel</w:t>
      </w:r>
      <w:r w:rsidR="00631F9D" w:rsidRPr="00631F9D">
        <w:rPr>
          <w:rFonts w:ascii="Nobel" w:hAnsi="Nobel" w:cs="Arial"/>
          <w:color w:val="000000" w:themeColor="text1"/>
          <w:sz w:val="22"/>
        </w:rPr>
        <w:t xml:space="preserve"> 5-PW</w:t>
      </w:r>
      <w:r w:rsidRPr="00631F9D">
        <w:rPr>
          <w:rFonts w:ascii="Nobel" w:hAnsi="Nobel" w:cs="Arial"/>
          <w:color w:val="000000" w:themeColor="text1"/>
          <w:sz w:val="22"/>
        </w:rPr>
        <w:t xml:space="preserve">) - </w:t>
      </w:r>
      <w:r w:rsidR="00B42DB5" w:rsidRPr="00631F9D">
        <w:rPr>
          <w:rFonts w:ascii="Times New Roman" w:hAnsi="Times New Roman" w:cs="Times New Roman"/>
          <w:color w:val="000000" w:themeColor="text1"/>
          <w:sz w:val="22"/>
        </w:rPr>
        <w:t>€</w:t>
      </w:r>
      <w:r w:rsidR="00631F9D" w:rsidRPr="00631F9D">
        <w:rPr>
          <w:rFonts w:ascii="Nobel" w:hAnsi="Nobel" w:cs="Arial"/>
          <w:color w:val="000000" w:themeColor="text1"/>
          <w:sz w:val="22"/>
        </w:rPr>
        <w:t>999</w:t>
      </w:r>
      <w:r w:rsidR="00B42DB5" w:rsidRPr="00631F9D">
        <w:rPr>
          <w:rFonts w:ascii="Nobel" w:hAnsi="Nobel" w:cs="Arial"/>
          <w:color w:val="000000" w:themeColor="text1"/>
          <w:sz w:val="22"/>
        </w:rPr>
        <w:t>, CHF</w:t>
      </w:r>
      <w:r w:rsidR="00631F9D" w:rsidRPr="00631F9D">
        <w:rPr>
          <w:rFonts w:ascii="Nobel" w:hAnsi="Nobel" w:cs="Arial"/>
          <w:color w:val="000000" w:themeColor="text1"/>
          <w:sz w:val="22"/>
        </w:rPr>
        <w:t xml:space="preserve"> 1,099</w:t>
      </w:r>
      <w:r w:rsidR="00B42DB5" w:rsidRPr="00631F9D">
        <w:rPr>
          <w:rFonts w:ascii="Nobel" w:hAnsi="Nobel" w:cs="Arial"/>
          <w:color w:val="000000" w:themeColor="text1"/>
          <w:sz w:val="22"/>
        </w:rPr>
        <w:t xml:space="preserve">, SEK </w:t>
      </w:r>
      <w:r w:rsidR="00631F9D" w:rsidRPr="00631F9D">
        <w:rPr>
          <w:rFonts w:ascii="Nobel" w:hAnsi="Nobel" w:cs="Arial"/>
          <w:color w:val="000000" w:themeColor="text1"/>
          <w:sz w:val="22"/>
        </w:rPr>
        <w:t>9,999</w:t>
      </w:r>
    </w:p>
    <w:p w14:paraId="01332D7F" w14:textId="39535B97" w:rsidR="00607A54" w:rsidRPr="00631F9D" w:rsidRDefault="00607A54" w:rsidP="00607A54">
      <w:pPr>
        <w:rPr>
          <w:rFonts w:ascii="Nobel" w:hAnsi="Nobel" w:cs="Arial"/>
          <w:color w:val="000000" w:themeColor="text1"/>
          <w:sz w:val="22"/>
        </w:rPr>
      </w:pPr>
      <w:r w:rsidRPr="00631F9D">
        <w:rPr>
          <w:rFonts w:ascii="Nobel" w:hAnsi="Nobel" w:cs="Arial"/>
          <w:color w:val="000000" w:themeColor="text1"/>
          <w:sz w:val="22"/>
        </w:rPr>
        <w:t xml:space="preserve"> ZX4 (</w:t>
      </w:r>
      <w:r w:rsidR="00631F9D" w:rsidRPr="00631F9D">
        <w:rPr>
          <w:rFonts w:ascii="Nobel" w:hAnsi="Nobel" w:cs="Arial"/>
          <w:color w:val="000000" w:themeColor="text1"/>
          <w:sz w:val="22"/>
        </w:rPr>
        <w:t>6</w:t>
      </w:r>
      <w:r w:rsidRPr="00631F9D">
        <w:rPr>
          <w:rFonts w:ascii="Nobel" w:hAnsi="Nobel" w:cs="Arial"/>
          <w:color w:val="000000" w:themeColor="text1"/>
          <w:sz w:val="22"/>
        </w:rPr>
        <w:t>-piece graphite</w:t>
      </w:r>
      <w:r w:rsidR="00631F9D" w:rsidRPr="00631F9D">
        <w:rPr>
          <w:rFonts w:ascii="Nobel" w:hAnsi="Nobel" w:cs="Arial"/>
          <w:color w:val="000000" w:themeColor="text1"/>
          <w:sz w:val="22"/>
        </w:rPr>
        <w:t xml:space="preserve"> 5-PW</w:t>
      </w:r>
      <w:r w:rsidRPr="00631F9D">
        <w:rPr>
          <w:rFonts w:ascii="Nobel" w:hAnsi="Nobel" w:cs="Arial"/>
          <w:color w:val="000000" w:themeColor="text1"/>
          <w:sz w:val="22"/>
        </w:rPr>
        <w:t xml:space="preserve">) - </w:t>
      </w:r>
      <w:r w:rsidR="00B42DB5" w:rsidRPr="00631F9D">
        <w:rPr>
          <w:rFonts w:ascii="Times New Roman" w:hAnsi="Times New Roman" w:cs="Times New Roman"/>
          <w:color w:val="000000" w:themeColor="text1"/>
          <w:sz w:val="22"/>
        </w:rPr>
        <w:t>€</w:t>
      </w:r>
      <w:r w:rsidR="00631F9D" w:rsidRPr="00631F9D">
        <w:rPr>
          <w:rFonts w:ascii="Nobel" w:hAnsi="Nobel" w:cs="Arial"/>
          <w:color w:val="000000" w:themeColor="text1"/>
          <w:sz w:val="22"/>
        </w:rPr>
        <w:t>1,149</w:t>
      </w:r>
      <w:r w:rsidR="00B42DB5" w:rsidRPr="00631F9D">
        <w:rPr>
          <w:rFonts w:ascii="Nobel" w:hAnsi="Nobel" w:cs="Arial"/>
          <w:color w:val="000000" w:themeColor="text1"/>
          <w:sz w:val="22"/>
        </w:rPr>
        <w:t>, CHF</w:t>
      </w:r>
      <w:r w:rsidR="00631F9D" w:rsidRPr="00631F9D">
        <w:rPr>
          <w:rFonts w:ascii="Nobel" w:hAnsi="Nobel" w:cs="Arial"/>
          <w:color w:val="000000" w:themeColor="text1"/>
          <w:sz w:val="22"/>
        </w:rPr>
        <w:t>1,259</w:t>
      </w:r>
      <w:r w:rsidR="00B42DB5" w:rsidRPr="00631F9D">
        <w:rPr>
          <w:rFonts w:ascii="Nobel" w:hAnsi="Nobel" w:cs="Arial"/>
          <w:color w:val="000000" w:themeColor="text1"/>
          <w:sz w:val="22"/>
        </w:rPr>
        <w:t xml:space="preserve">, SEK </w:t>
      </w:r>
      <w:r w:rsidR="00631F9D" w:rsidRPr="00631F9D">
        <w:rPr>
          <w:rFonts w:ascii="Nobel" w:hAnsi="Nobel" w:cs="Arial"/>
          <w:color w:val="000000" w:themeColor="text1"/>
          <w:sz w:val="22"/>
        </w:rPr>
        <w:t>11,999</w:t>
      </w:r>
    </w:p>
    <w:p w14:paraId="292DA3DB" w14:textId="77777777" w:rsidR="00631F9D" w:rsidRDefault="00631F9D" w:rsidP="00607A54">
      <w:pPr>
        <w:rPr>
          <w:rFonts w:ascii="Nobel" w:hAnsi="Nobel" w:cs="Arial"/>
          <w:color w:val="000000" w:themeColor="text1"/>
          <w:sz w:val="22"/>
        </w:rPr>
      </w:pPr>
    </w:p>
    <w:p w14:paraId="23650E52" w14:textId="3AA2FD6F" w:rsidR="00607A54" w:rsidRPr="00631F9D" w:rsidRDefault="00AC4550" w:rsidP="00607A54">
      <w:pPr>
        <w:rPr>
          <w:rFonts w:ascii="Nobel" w:hAnsi="Nobel" w:cs="Arial"/>
          <w:color w:val="000000" w:themeColor="text1"/>
          <w:sz w:val="22"/>
        </w:rPr>
      </w:pPr>
      <w:r w:rsidRPr="00AC4550">
        <w:rPr>
          <w:rFonts w:ascii="Nobel" w:hAnsi="Nobel" w:cs="Arial"/>
          <w:b/>
          <w:bCs/>
          <w:color w:val="000000" w:themeColor="text1"/>
          <w:sz w:val="22"/>
        </w:rPr>
        <w:t>European</w:t>
      </w:r>
      <w:r w:rsidR="00607A54" w:rsidRPr="00AC4550">
        <w:rPr>
          <w:rFonts w:ascii="Nobel" w:hAnsi="Nobel" w:cs="Arial"/>
          <w:b/>
          <w:bCs/>
          <w:color w:val="000000" w:themeColor="text1"/>
          <w:sz w:val="22"/>
        </w:rPr>
        <w:t xml:space="preserve"> Retail Launch Date:</w:t>
      </w:r>
      <w:r w:rsidR="00607A54" w:rsidRPr="00631F9D">
        <w:rPr>
          <w:rFonts w:ascii="Nobel" w:hAnsi="Nobel" w:cs="Arial"/>
          <w:color w:val="000000" w:themeColor="text1"/>
          <w:sz w:val="22"/>
        </w:rPr>
        <w:t xml:space="preserve"> 20</w:t>
      </w:r>
      <w:r w:rsidR="00607A54" w:rsidRPr="00631F9D">
        <w:rPr>
          <w:rFonts w:ascii="Nobel" w:hAnsi="Nobel" w:cs="Arial"/>
          <w:color w:val="000000" w:themeColor="text1"/>
          <w:sz w:val="22"/>
          <w:vertAlign w:val="superscript"/>
        </w:rPr>
        <w:t xml:space="preserve">th </w:t>
      </w:r>
      <w:r w:rsidR="00607A54" w:rsidRPr="00631F9D">
        <w:rPr>
          <w:rFonts w:ascii="Nobel" w:hAnsi="Nobel" w:cs="Arial"/>
          <w:color w:val="000000" w:themeColor="text1"/>
          <w:sz w:val="22"/>
        </w:rPr>
        <w:t>March 2021</w:t>
      </w:r>
    </w:p>
    <w:p w14:paraId="76E32792" w14:textId="77777777" w:rsidR="00607A54" w:rsidRPr="00062124" w:rsidRDefault="00607A54" w:rsidP="00607A54">
      <w:pPr>
        <w:autoSpaceDE w:val="0"/>
        <w:autoSpaceDN w:val="0"/>
        <w:adjustRightInd w:val="0"/>
        <w:spacing w:after="0" w:line="240" w:lineRule="auto"/>
        <w:contextualSpacing w:val="0"/>
        <w:rPr>
          <w:rFonts w:ascii="Nobel" w:hAnsi="Nobel" w:cs="Arial"/>
          <w:color w:val="000000" w:themeColor="text1"/>
          <w:sz w:val="22"/>
        </w:rPr>
      </w:pPr>
    </w:p>
    <w:p w14:paraId="585969C4" w14:textId="151C1A0B" w:rsidR="00FC5208" w:rsidRDefault="00607A54" w:rsidP="00607A54">
      <w:pPr>
        <w:pStyle w:val="NormalWeb"/>
        <w:rPr>
          <w:rFonts w:ascii="Nobel" w:hAnsi="Nobel" w:cs="Arial"/>
          <w:sz w:val="22"/>
          <w:szCs w:val="22"/>
        </w:rPr>
      </w:pPr>
      <w:r w:rsidRPr="00062124">
        <w:rPr>
          <w:rFonts w:ascii="Nobel" w:hAnsi="Nobel" w:cs="Arial"/>
          <w:sz w:val="22"/>
          <w:szCs w:val="22"/>
        </w:rPr>
        <w:t>For more information on all products in the Srixon range, visi</w:t>
      </w:r>
      <w:r w:rsidR="00B42DB5">
        <w:rPr>
          <w:rFonts w:ascii="Nobel" w:hAnsi="Nobel" w:cs="Arial"/>
          <w:sz w:val="22"/>
          <w:szCs w:val="22"/>
        </w:rPr>
        <w:t xml:space="preserve">t </w:t>
      </w:r>
      <w:hyperlink r:id="rId11" w:history="1">
        <w:r w:rsidR="00B42DB5" w:rsidRPr="00B23955">
          <w:rPr>
            <w:rStyle w:val="Hyperlink"/>
            <w:rFonts w:ascii="Nobel" w:hAnsi="Nobel" w:cs="Arial"/>
            <w:sz w:val="22"/>
            <w:szCs w:val="22"/>
          </w:rPr>
          <w:t>www.srixoneurope.com</w:t>
        </w:r>
      </w:hyperlink>
      <w:r w:rsidR="00B42DB5">
        <w:rPr>
          <w:rFonts w:ascii="Nobel" w:hAnsi="Nobel" w:cs="Arial"/>
          <w:sz w:val="22"/>
          <w:szCs w:val="22"/>
        </w:rPr>
        <w:t xml:space="preserve"> </w:t>
      </w:r>
      <w:r w:rsidRPr="00062124">
        <w:rPr>
          <w:rFonts w:ascii="Nobel" w:hAnsi="Nobel" w:cs="Arial"/>
          <w:sz w:val="22"/>
          <w:szCs w:val="22"/>
        </w:rPr>
        <w:t xml:space="preserve">or explore our Srixon Share portal </w:t>
      </w:r>
      <w:hyperlink r:id="rId12" w:history="1">
        <w:r w:rsidRPr="00062124">
          <w:rPr>
            <w:rStyle w:val="Hyperlink"/>
            <w:rFonts w:ascii="Nobel" w:hAnsi="Nobel" w:cs="Arial"/>
            <w:sz w:val="22"/>
            <w:szCs w:val="22"/>
          </w:rPr>
          <w:t>www.srixon-share.com</w:t>
        </w:r>
      </w:hyperlink>
      <w:r w:rsidRPr="00062124">
        <w:rPr>
          <w:rFonts w:ascii="Nobel" w:hAnsi="Nobel" w:cs="Arial"/>
          <w:sz w:val="22"/>
          <w:szCs w:val="22"/>
        </w:rPr>
        <w:t xml:space="preserve">  </w:t>
      </w:r>
    </w:p>
    <w:p w14:paraId="52433E62" w14:textId="77777777" w:rsidR="00607A54" w:rsidRPr="00607A54" w:rsidRDefault="00607A54" w:rsidP="00607A54">
      <w:pPr>
        <w:pStyle w:val="NormalWeb"/>
        <w:rPr>
          <w:rFonts w:ascii="Nobel" w:hAnsi="Nobel" w:cs="Arial"/>
          <w:sz w:val="22"/>
          <w:szCs w:val="22"/>
        </w:rPr>
      </w:pPr>
    </w:p>
    <w:p w14:paraId="400A46B8" w14:textId="77777777" w:rsidR="00607A54" w:rsidRPr="008C1443" w:rsidRDefault="00607A54" w:rsidP="00607A54">
      <w:pPr>
        <w:autoSpaceDE w:val="0"/>
        <w:autoSpaceDN w:val="0"/>
        <w:adjustRightInd w:val="0"/>
        <w:spacing w:after="0" w:line="240" w:lineRule="auto"/>
        <w:contextualSpacing w:val="0"/>
        <w:rPr>
          <w:rFonts w:ascii="Arial" w:hAnsi="Arial" w:cs="Arial"/>
          <w:b/>
          <w:bCs/>
          <w:color w:val="000000" w:themeColor="text1"/>
          <w:sz w:val="18"/>
          <w:szCs w:val="18"/>
        </w:rPr>
      </w:pPr>
      <w:r w:rsidRPr="008C1443">
        <w:rPr>
          <w:rFonts w:ascii="Arial" w:hAnsi="Arial" w:cs="Arial"/>
          <w:b/>
          <w:bCs/>
          <w:color w:val="000000" w:themeColor="text1"/>
          <w:sz w:val="18"/>
          <w:szCs w:val="18"/>
        </w:rPr>
        <w:t xml:space="preserve">ABOUT </w:t>
      </w:r>
      <w:r w:rsidRPr="008C1443">
        <w:rPr>
          <w:rFonts w:ascii="Arial" w:hAnsi="Arial" w:cs="Arial"/>
          <w:b/>
          <w:bCs/>
          <w:i/>
          <w:iCs/>
          <w:color w:val="000000" w:themeColor="text1"/>
          <w:sz w:val="18"/>
          <w:szCs w:val="18"/>
        </w:rPr>
        <w:t>Srixon®</w:t>
      </w:r>
      <w:r w:rsidRPr="008C1443">
        <w:rPr>
          <w:rFonts w:ascii="Arial" w:hAnsi="Arial" w:cs="Arial"/>
          <w:b/>
          <w:bCs/>
          <w:color w:val="000000" w:themeColor="text1"/>
          <w:sz w:val="18"/>
          <w:szCs w:val="18"/>
        </w:rPr>
        <w:t>:</w:t>
      </w:r>
    </w:p>
    <w:p w14:paraId="6547D9EE" w14:textId="1E198038" w:rsidR="00607A54" w:rsidRPr="008C1443" w:rsidRDefault="00607A54" w:rsidP="00607A54">
      <w:pPr>
        <w:pStyle w:val="PlainText"/>
        <w:rPr>
          <w:rFonts w:ascii="Arial" w:hAnsi="Arial" w:cs="Arial"/>
          <w:color w:val="000000" w:themeColor="text1"/>
          <w:sz w:val="16"/>
          <w:szCs w:val="16"/>
        </w:rPr>
      </w:pPr>
      <w:r w:rsidRPr="008C1443">
        <w:rPr>
          <w:rFonts w:ascii="Arial" w:hAnsi="Arial" w:cs="Arial"/>
          <w:color w:val="000000" w:themeColor="text1"/>
          <w:sz w:val="16"/>
          <w:szCs w:val="16"/>
        </w:rPr>
        <w:t xml:space="preserve">Based in </w:t>
      </w:r>
      <w:proofErr w:type="spellStart"/>
      <w:r w:rsidR="00144E7F">
        <w:rPr>
          <w:rFonts w:ascii="Arial" w:hAnsi="Arial" w:cs="Arial"/>
          <w:color w:val="000000" w:themeColor="text1"/>
          <w:sz w:val="16"/>
          <w:szCs w:val="16"/>
        </w:rPr>
        <w:t>Saint-jean</w:t>
      </w:r>
      <w:proofErr w:type="spellEnd"/>
      <w:r w:rsidR="00144E7F">
        <w:rPr>
          <w:rFonts w:ascii="Arial" w:hAnsi="Arial" w:cs="Arial"/>
          <w:color w:val="000000" w:themeColor="text1"/>
          <w:sz w:val="16"/>
          <w:szCs w:val="16"/>
        </w:rPr>
        <w:t>-de-Luz</w:t>
      </w:r>
      <w:r w:rsidRPr="008C1443">
        <w:rPr>
          <w:rFonts w:ascii="Arial" w:hAnsi="Arial" w:cs="Arial"/>
          <w:color w:val="000000" w:themeColor="text1"/>
          <w:sz w:val="16"/>
          <w:szCs w:val="16"/>
        </w:rPr>
        <w:t xml:space="preserve">, </w:t>
      </w:r>
      <w:r w:rsidR="00144E7F">
        <w:rPr>
          <w:rFonts w:ascii="Arial" w:hAnsi="Arial" w:cs="Arial"/>
          <w:color w:val="000000" w:themeColor="text1"/>
          <w:sz w:val="16"/>
          <w:szCs w:val="16"/>
        </w:rPr>
        <w:t>France</w:t>
      </w:r>
      <w:r w:rsidRPr="008C1443">
        <w:rPr>
          <w:rFonts w:ascii="Arial" w:hAnsi="Arial" w:cs="Arial"/>
          <w:color w:val="000000" w:themeColor="text1"/>
          <w:sz w:val="16"/>
          <w:szCs w:val="16"/>
        </w:rPr>
        <w:t>, Srixon</w:t>
      </w:r>
      <w:r w:rsidR="00144E7F">
        <w:rPr>
          <w:rFonts w:ascii="Arial" w:hAnsi="Arial" w:cs="Arial"/>
          <w:color w:val="000000" w:themeColor="text1"/>
          <w:sz w:val="16"/>
          <w:szCs w:val="16"/>
        </w:rPr>
        <w:t xml:space="preserve"> Sports Europe</w:t>
      </w:r>
      <w:r w:rsidRPr="008C1443">
        <w:rPr>
          <w:rFonts w:ascii="Arial" w:hAnsi="Arial" w:cs="Arial"/>
          <w:color w:val="000000" w:themeColor="text1"/>
          <w:sz w:val="16"/>
          <w:szCs w:val="16"/>
        </w:rPr>
        <w:t xml:space="preserve">®, is part of the Sumitomo Rubber Industries, Ltd. family and enjoys a strong presence on competitive tours worldwide. The professional staff includes players such as </w:t>
      </w:r>
      <w:r w:rsidR="00F119B6">
        <w:rPr>
          <w:rFonts w:ascii="Arial" w:hAnsi="Arial" w:cs="Arial"/>
          <w:color w:val="000000" w:themeColor="text1"/>
          <w:sz w:val="16"/>
          <w:szCs w:val="16"/>
        </w:rPr>
        <w:t xml:space="preserve">Shane Lowry, </w:t>
      </w:r>
      <w:r w:rsidRPr="008C1443">
        <w:rPr>
          <w:rFonts w:ascii="Arial" w:hAnsi="Arial" w:cs="Arial"/>
          <w:color w:val="000000" w:themeColor="text1"/>
          <w:sz w:val="16"/>
          <w:szCs w:val="16"/>
        </w:rPr>
        <w:t>Hideki Matsuyama, Graeme McDowell, Keegan Bradley, Inbee Park, as well as many others. Srixon®, with more than 80 years of golf ball manufacturing experience, is committed to providing "Tour-proven, premium golf equipment to passionate golfers seeking to improve their performance while enhancing their experience playing the game of golf.”</w:t>
      </w:r>
    </w:p>
    <w:p w14:paraId="7F6B8982" w14:textId="7586662A" w:rsidR="00F73538" w:rsidRPr="007F607C" w:rsidRDefault="00F73538" w:rsidP="00607A54">
      <w:pPr>
        <w:autoSpaceDE w:val="0"/>
        <w:autoSpaceDN w:val="0"/>
        <w:adjustRightInd w:val="0"/>
        <w:spacing w:after="0" w:line="240" w:lineRule="auto"/>
        <w:contextualSpacing w:val="0"/>
        <w:rPr>
          <w:rFonts w:ascii="Arial" w:hAnsi="Arial" w:cs="Arial"/>
          <w:sz w:val="14"/>
          <w:szCs w:val="14"/>
        </w:rPr>
      </w:pPr>
    </w:p>
    <w:sectPr w:rsidR="00F73538" w:rsidRPr="007F607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64920" w14:textId="77777777" w:rsidR="009C3C2B" w:rsidRDefault="009C3C2B" w:rsidP="000E1891">
      <w:pPr>
        <w:spacing w:after="0" w:line="240" w:lineRule="auto"/>
      </w:pPr>
      <w:r>
        <w:separator/>
      </w:r>
    </w:p>
  </w:endnote>
  <w:endnote w:type="continuationSeparator" w:id="0">
    <w:p w14:paraId="0EF9472B" w14:textId="77777777" w:rsidR="009C3C2B" w:rsidRDefault="009C3C2B"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Nobel">
    <w:altName w:val="﷽﷽﷽﷽﷽﷽﷽﷽"/>
    <w:panose1 w:val="020006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4CC6" w14:textId="449FEBD9" w:rsidR="000E1891" w:rsidRPr="00607A54" w:rsidRDefault="00694E4C" w:rsidP="000E1891">
    <w:pPr>
      <w:pStyle w:val="Footer"/>
      <w:jc w:val="center"/>
      <w:rPr>
        <w:rFonts w:ascii="Nobel" w:hAnsi="Nobel"/>
      </w:rPr>
    </w:pPr>
    <w:r w:rsidRPr="00607A54">
      <w:rPr>
        <w:rFonts w:ascii="Nobel" w:hAnsi="Nobel"/>
      </w:rPr>
      <w:t>S</w:t>
    </w:r>
    <w:r w:rsidR="000E1891" w:rsidRPr="00607A54">
      <w:rPr>
        <w:rFonts w:ascii="Nobel" w:hAnsi="Nobel"/>
      </w:rPr>
      <w:t>rixon</w:t>
    </w:r>
    <w:r>
      <w:rPr>
        <w:rFonts w:ascii="Nobel" w:hAnsi="Nobel"/>
      </w:rPr>
      <w:t>europe.com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B9A99" w14:textId="77777777" w:rsidR="009C3C2B" w:rsidRDefault="009C3C2B" w:rsidP="000E1891">
      <w:pPr>
        <w:spacing w:after="0" w:line="240" w:lineRule="auto"/>
      </w:pPr>
      <w:r>
        <w:separator/>
      </w:r>
    </w:p>
  </w:footnote>
  <w:footnote w:type="continuationSeparator" w:id="0">
    <w:p w14:paraId="499452C3" w14:textId="77777777" w:rsidR="009C3C2B" w:rsidRDefault="009C3C2B" w:rsidP="000E1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CD70" w14:textId="36ED9649" w:rsidR="00607A54" w:rsidRDefault="00607A54" w:rsidP="00607A54">
    <w:pPr>
      <w:rPr>
        <w:rFonts w:ascii="Arial" w:hAnsi="Arial" w:cs="Arial"/>
        <w:sz w:val="16"/>
        <w:szCs w:val="16"/>
      </w:rPr>
    </w:pPr>
    <w:r>
      <w:rPr>
        <w:rFonts w:ascii="Arial" w:hAnsi="Arial" w:cs="Arial"/>
        <w:noProof/>
        <w:sz w:val="16"/>
        <w:szCs w:val="16"/>
      </w:rPr>
      <w:drawing>
        <wp:inline distT="0" distB="0" distL="0" distR="0" wp14:anchorId="53AB3447" wp14:editId="6A8FFEF6">
          <wp:extent cx="1406769" cy="49512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155" cy="511094"/>
                  </a:xfrm>
                  <a:prstGeom prst="rect">
                    <a:avLst/>
                  </a:prstGeom>
                </pic:spPr>
              </pic:pic>
            </a:graphicData>
          </a:graphic>
        </wp:inline>
      </w:drawing>
    </w:r>
  </w:p>
  <w:p w14:paraId="5D9155FF" w14:textId="77777777" w:rsidR="00607A54" w:rsidRDefault="00607A54" w:rsidP="00607A54">
    <w:pPr>
      <w:rPr>
        <w:rFonts w:ascii="Arial" w:hAnsi="Arial" w:cs="Arial"/>
        <w:sz w:val="16"/>
        <w:szCs w:val="16"/>
      </w:rPr>
    </w:pPr>
  </w:p>
  <w:p w14:paraId="702D7C7F" w14:textId="31351C74" w:rsidR="00607A54" w:rsidRDefault="00607A54" w:rsidP="00607A54">
    <w:pPr>
      <w:rPr>
        <w:rFonts w:ascii="Arial" w:hAnsi="Arial" w:cs="Arial"/>
        <w:sz w:val="16"/>
        <w:szCs w:val="16"/>
      </w:rPr>
    </w:pPr>
    <w:r>
      <w:rPr>
        <w:rFonts w:ascii="Arial" w:hAnsi="Arial" w:cs="Arial"/>
        <w:sz w:val="16"/>
        <w:szCs w:val="16"/>
      </w:rPr>
      <w:t>QUESTIONS? COMMENTS?</w:t>
    </w:r>
  </w:p>
  <w:p w14:paraId="1C0E0B93" w14:textId="77777777" w:rsidR="00607A54" w:rsidRPr="00B546F6" w:rsidRDefault="00607A54" w:rsidP="00607A54">
    <w:pPr>
      <w:rPr>
        <w:rFonts w:ascii="Arial" w:hAnsi="Arial" w:cs="Arial"/>
        <w:sz w:val="16"/>
        <w:szCs w:val="16"/>
      </w:rPr>
    </w:pPr>
    <w:r w:rsidRPr="00B546F6">
      <w:rPr>
        <w:rFonts w:ascii="Arial" w:hAnsi="Arial" w:cs="Arial"/>
        <w:sz w:val="16"/>
        <w:szCs w:val="16"/>
      </w:rPr>
      <w:t>Contact:</w:t>
    </w:r>
    <w:r>
      <w:rPr>
        <w:rFonts w:ascii="Arial" w:hAnsi="Arial" w:cs="Arial"/>
        <w:sz w:val="16"/>
        <w:szCs w:val="16"/>
      </w:rPr>
      <w:t xml:space="preserve"> 07885599932</w:t>
    </w:r>
  </w:p>
  <w:p w14:paraId="38C0278C" w14:textId="1215200D" w:rsidR="00607A54" w:rsidRDefault="00607A54" w:rsidP="00607A54">
    <w:pPr>
      <w:rPr>
        <w:rFonts w:ascii="Arial" w:hAnsi="Arial" w:cs="Arial"/>
        <w:sz w:val="16"/>
        <w:szCs w:val="16"/>
      </w:rPr>
    </w:pPr>
    <w:r>
      <w:rPr>
        <w:rFonts w:ascii="Arial" w:hAnsi="Arial" w:cs="Arial"/>
        <w:sz w:val="16"/>
        <w:szCs w:val="16"/>
      </w:rPr>
      <w:t>E-Mail:</w:t>
    </w:r>
    <w:r w:rsidRPr="00B546F6">
      <w:rPr>
        <w:rFonts w:ascii="Arial" w:hAnsi="Arial" w:cs="Arial"/>
        <w:sz w:val="16"/>
        <w:szCs w:val="16"/>
      </w:rPr>
      <w:t xml:space="preserve"> </w:t>
    </w:r>
    <w:hyperlink r:id="rId2" w:history="1">
      <w:r w:rsidRPr="00B23955">
        <w:rPr>
          <w:rStyle w:val="Hyperlink"/>
          <w:rFonts w:ascii="Arial" w:hAnsi="Arial" w:cs="Arial"/>
          <w:sz w:val="16"/>
          <w:szCs w:val="16"/>
        </w:rPr>
        <w:t>james@front9group.com</w:t>
      </w:r>
    </w:hyperlink>
    <w:r>
      <w:rPr>
        <w:rFonts w:ascii="Arial" w:hAnsi="Arial" w:cs="Arial"/>
        <w:sz w:val="16"/>
        <w:szCs w:val="16"/>
      </w:rPr>
      <w:t xml:space="preserve"> </w:t>
    </w:r>
  </w:p>
  <w:p w14:paraId="7F09796A" w14:textId="77777777" w:rsidR="00607A54" w:rsidRDefault="00607A54" w:rsidP="00607A54">
    <w:pPr>
      <w:jc w:val="both"/>
      <w:rPr>
        <w:rFonts w:ascii="Arial" w:hAnsi="Arial" w:cs="Arial"/>
        <w:sz w:val="16"/>
        <w:szCs w:val="16"/>
      </w:rPr>
    </w:pPr>
  </w:p>
  <w:p w14:paraId="3C7AE088" w14:textId="1C4C45BB" w:rsidR="00607A54" w:rsidRPr="00607A54" w:rsidRDefault="00607A54" w:rsidP="00257D98">
    <w:pPr>
      <w:jc w:val="right"/>
      <w:rPr>
        <w:rFonts w:ascii="Arial" w:hAnsi="Arial" w:cs="Arial"/>
        <w:sz w:val="16"/>
        <w:szCs w:val="16"/>
      </w:rPr>
    </w:pPr>
    <w:r w:rsidRPr="00062124">
      <w:rPr>
        <w:rFonts w:ascii="Arial" w:hAnsi="Arial" w:cs="Arial"/>
        <w:b/>
        <w:color w:val="FF0000"/>
        <w:sz w:val="16"/>
        <w:szCs w:val="16"/>
      </w:rPr>
      <w:t xml:space="preserve">MEDIA EMBARGO </w:t>
    </w:r>
    <w:r w:rsidR="00257D98">
      <w:rPr>
        <w:rFonts w:ascii="Arial" w:hAnsi="Arial" w:cs="Arial"/>
        <w:b/>
        <w:color w:val="FF0000"/>
        <w:sz w:val="16"/>
        <w:szCs w:val="16"/>
      </w:rPr>
      <w:t>8th</w:t>
    </w:r>
    <w:r w:rsidRPr="00062124">
      <w:rPr>
        <w:rFonts w:ascii="Arial" w:hAnsi="Arial" w:cs="Arial"/>
        <w:b/>
        <w:color w:val="FF0000"/>
        <w:sz w:val="16"/>
        <w:szCs w:val="16"/>
      </w:rPr>
      <w:t xml:space="preserve"> February 2021</w:t>
    </w:r>
  </w:p>
  <w:p w14:paraId="5C79208D" w14:textId="1FFD4376" w:rsidR="000B7DD3" w:rsidRDefault="000B7DD3">
    <w:pPr>
      <w:pStyle w:val="Header"/>
    </w:pPr>
  </w:p>
  <w:p w14:paraId="59CC738A" w14:textId="77777777" w:rsidR="000B7DD3" w:rsidRDefault="000B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D21A0"/>
    <w:multiLevelType w:val="hybridMultilevel"/>
    <w:tmpl w:val="7B0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30B61"/>
    <w:multiLevelType w:val="hybridMultilevel"/>
    <w:tmpl w:val="85F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15339"/>
    <w:multiLevelType w:val="hybridMultilevel"/>
    <w:tmpl w:val="723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08"/>
    <w:rsid w:val="000304EF"/>
    <w:rsid w:val="0003307F"/>
    <w:rsid w:val="00041FA9"/>
    <w:rsid w:val="0007536B"/>
    <w:rsid w:val="00077064"/>
    <w:rsid w:val="0008035D"/>
    <w:rsid w:val="00083684"/>
    <w:rsid w:val="000837B2"/>
    <w:rsid w:val="00083C83"/>
    <w:rsid w:val="000956D0"/>
    <w:rsid w:val="000A0CAC"/>
    <w:rsid w:val="000A685D"/>
    <w:rsid w:val="000B7DD3"/>
    <w:rsid w:val="000C138D"/>
    <w:rsid w:val="000C190B"/>
    <w:rsid w:val="000D52A6"/>
    <w:rsid w:val="000E1891"/>
    <w:rsid w:val="000E352F"/>
    <w:rsid w:val="000F1382"/>
    <w:rsid w:val="000F1C04"/>
    <w:rsid w:val="00106A44"/>
    <w:rsid w:val="00131707"/>
    <w:rsid w:val="00144E7F"/>
    <w:rsid w:val="001461DC"/>
    <w:rsid w:val="00150CDC"/>
    <w:rsid w:val="0015336A"/>
    <w:rsid w:val="001800CA"/>
    <w:rsid w:val="001C5FB7"/>
    <w:rsid w:val="001D3CEB"/>
    <w:rsid w:val="001F6EA5"/>
    <w:rsid w:val="002116D3"/>
    <w:rsid w:val="00223B98"/>
    <w:rsid w:val="0022791D"/>
    <w:rsid w:val="00236C79"/>
    <w:rsid w:val="00257D98"/>
    <w:rsid w:val="002731D7"/>
    <w:rsid w:val="00277720"/>
    <w:rsid w:val="00283B29"/>
    <w:rsid w:val="002C0C3B"/>
    <w:rsid w:val="002C14C3"/>
    <w:rsid w:val="002C5210"/>
    <w:rsid w:val="002D1275"/>
    <w:rsid w:val="003036EE"/>
    <w:rsid w:val="00305DA7"/>
    <w:rsid w:val="00352D39"/>
    <w:rsid w:val="0036234B"/>
    <w:rsid w:val="0038142E"/>
    <w:rsid w:val="00384D87"/>
    <w:rsid w:val="00385B82"/>
    <w:rsid w:val="00385D9E"/>
    <w:rsid w:val="003A4842"/>
    <w:rsid w:val="003A7E0B"/>
    <w:rsid w:val="003C15DD"/>
    <w:rsid w:val="003F4406"/>
    <w:rsid w:val="003F7C84"/>
    <w:rsid w:val="00401740"/>
    <w:rsid w:val="00411038"/>
    <w:rsid w:val="00413FD3"/>
    <w:rsid w:val="00414F48"/>
    <w:rsid w:val="00416A3E"/>
    <w:rsid w:val="004340E5"/>
    <w:rsid w:val="00436F40"/>
    <w:rsid w:val="00441D4B"/>
    <w:rsid w:val="0044365B"/>
    <w:rsid w:val="00453C9F"/>
    <w:rsid w:val="0045506F"/>
    <w:rsid w:val="00455B6A"/>
    <w:rsid w:val="00460E34"/>
    <w:rsid w:val="0049084D"/>
    <w:rsid w:val="00494BDD"/>
    <w:rsid w:val="004A617E"/>
    <w:rsid w:val="004D59BA"/>
    <w:rsid w:val="004E2C02"/>
    <w:rsid w:val="004F25A0"/>
    <w:rsid w:val="00522C30"/>
    <w:rsid w:val="00551632"/>
    <w:rsid w:val="00572B18"/>
    <w:rsid w:val="005734B5"/>
    <w:rsid w:val="005A0E99"/>
    <w:rsid w:val="005C6950"/>
    <w:rsid w:val="005E1D76"/>
    <w:rsid w:val="005F3F55"/>
    <w:rsid w:val="005F768B"/>
    <w:rsid w:val="00607A54"/>
    <w:rsid w:val="0061216B"/>
    <w:rsid w:val="00617DAE"/>
    <w:rsid w:val="0062047A"/>
    <w:rsid w:val="00621674"/>
    <w:rsid w:val="00631F9D"/>
    <w:rsid w:val="00633A41"/>
    <w:rsid w:val="00636CEA"/>
    <w:rsid w:val="00641950"/>
    <w:rsid w:val="0064592E"/>
    <w:rsid w:val="00664EFD"/>
    <w:rsid w:val="00686A0E"/>
    <w:rsid w:val="006870A1"/>
    <w:rsid w:val="00694E4C"/>
    <w:rsid w:val="006B3887"/>
    <w:rsid w:val="006C2D1C"/>
    <w:rsid w:val="006C6F9E"/>
    <w:rsid w:val="00706B48"/>
    <w:rsid w:val="00715B07"/>
    <w:rsid w:val="007423BB"/>
    <w:rsid w:val="007525C0"/>
    <w:rsid w:val="00755358"/>
    <w:rsid w:val="0078303C"/>
    <w:rsid w:val="007B211B"/>
    <w:rsid w:val="007B5061"/>
    <w:rsid w:val="007B6AD1"/>
    <w:rsid w:val="007D213E"/>
    <w:rsid w:val="007D21A4"/>
    <w:rsid w:val="007E08F2"/>
    <w:rsid w:val="007E51BC"/>
    <w:rsid w:val="007F22D0"/>
    <w:rsid w:val="007F607C"/>
    <w:rsid w:val="00801B88"/>
    <w:rsid w:val="00807DE5"/>
    <w:rsid w:val="00811801"/>
    <w:rsid w:val="008249CE"/>
    <w:rsid w:val="00830CD3"/>
    <w:rsid w:val="00844417"/>
    <w:rsid w:val="008454D5"/>
    <w:rsid w:val="00863394"/>
    <w:rsid w:val="0087342C"/>
    <w:rsid w:val="00873931"/>
    <w:rsid w:val="008825A0"/>
    <w:rsid w:val="008A4185"/>
    <w:rsid w:val="008B4345"/>
    <w:rsid w:val="008E4D14"/>
    <w:rsid w:val="00912C89"/>
    <w:rsid w:val="00925E5D"/>
    <w:rsid w:val="00935B06"/>
    <w:rsid w:val="00973F2D"/>
    <w:rsid w:val="00974130"/>
    <w:rsid w:val="00987FC9"/>
    <w:rsid w:val="009A3213"/>
    <w:rsid w:val="009B6374"/>
    <w:rsid w:val="009C3C2B"/>
    <w:rsid w:val="009D233F"/>
    <w:rsid w:val="009D3937"/>
    <w:rsid w:val="009E4DBE"/>
    <w:rsid w:val="009F358C"/>
    <w:rsid w:val="009F54F0"/>
    <w:rsid w:val="009F5705"/>
    <w:rsid w:val="00A03995"/>
    <w:rsid w:val="00A2391E"/>
    <w:rsid w:val="00A252D8"/>
    <w:rsid w:val="00A254FD"/>
    <w:rsid w:val="00A364D3"/>
    <w:rsid w:val="00A43414"/>
    <w:rsid w:val="00A45E3D"/>
    <w:rsid w:val="00A50F82"/>
    <w:rsid w:val="00A51290"/>
    <w:rsid w:val="00A54138"/>
    <w:rsid w:val="00A648FA"/>
    <w:rsid w:val="00A71C77"/>
    <w:rsid w:val="00A84CAD"/>
    <w:rsid w:val="00A928FE"/>
    <w:rsid w:val="00AA2E3D"/>
    <w:rsid w:val="00AA78A8"/>
    <w:rsid w:val="00AC0F0C"/>
    <w:rsid w:val="00AC4550"/>
    <w:rsid w:val="00AD67DC"/>
    <w:rsid w:val="00AE6D70"/>
    <w:rsid w:val="00AF35D4"/>
    <w:rsid w:val="00B027D9"/>
    <w:rsid w:val="00B31358"/>
    <w:rsid w:val="00B42DB5"/>
    <w:rsid w:val="00B460F5"/>
    <w:rsid w:val="00B75A3E"/>
    <w:rsid w:val="00B805EC"/>
    <w:rsid w:val="00B827BE"/>
    <w:rsid w:val="00BA2EC1"/>
    <w:rsid w:val="00BE789A"/>
    <w:rsid w:val="00BF115F"/>
    <w:rsid w:val="00BF3698"/>
    <w:rsid w:val="00BF55C4"/>
    <w:rsid w:val="00C00659"/>
    <w:rsid w:val="00C04C3B"/>
    <w:rsid w:val="00C10617"/>
    <w:rsid w:val="00C113E3"/>
    <w:rsid w:val="00C14D01"/>
    <w:rsid w:val="00C55995"/>
    <w:rsid w:val="00C853A8"/>
    <w:rsid w:val="00C857D1"/>
    <w:rsid w:val="00CA0C2D"/>
    <w:rsid w:val="00CA2A6C"/>
    <w:rsid w:val="00CA76BA"/>
    <w:rsid w:val="00CE0EC4"/>
    <w:rsid w:val="00CE7C96"/>
    <w:rsid w:val="00CF0A7E"/>
    <w:rsid w:val="00CF45D6"/>
    <w:rsid w:val="00D010B5"/>
    <w:rsid w:val="00D0206C"/>
    <w:rsid w:val="00D05B0E"/>
    <w:rsid w:val="00D06DB7"/>
    <w:rsid w:val="00D23465"/>
    <w:rsid w:val="00D26B08"/>
    <w:rsid w:val="00D44083"/>
    <w:rsid w:val="00D6790F"/>
    <w:rsid w:val="00D73143"/>
    <w:rsid w:val="00D73CCD"/>
    <w:rsid w:val="00D94656"/>
    <w:rsid w:val="00DA15EB"/>
    <w:rsid w:val="00DA621D"/>
    <w:rsid w:val="00DB117A"/>
    <w:rsid w:val="00DC3A5B"/>
    <w:rsid w:val="00DC60EB"/>
    <w:rsid w:val="00DC79E2"/>
    <w:rsid w:val="00DD6164"/>
    <w:rsid w:val="00DE199C"/>
    <w:rsid w:val="00DE6309"/>
    <w:rsid w:val="00E15DB5"/>
    <w:rsid w:val="00E25E99"/>
    <w:rsid w:val="00E359E5"/>
    <w:rsid w:val="00E4753D"/>
    <w:rsid w:val="00E51BC4"/>
    <w:rsid w:val="00E84412"/>
    <w:rsid w:val="00E935CD"/>
    <w:rsid w:val="00E93699"/>
    <w:rsid w:val="00EA3AC3"/>
    <w:rsid w:val="00EA6923"/>
    <w:rsid w:val="00EC6F7C"/>
    <w:rsid w:val="00EE4353"/>
    <w:rsid w:val="00EE44CF"/>
    <w:rsid w:val="00EF014B"/>
    <w:rsid w:val="00EF281C"/>
    <w:rsid w:val="00EF2BCA"/>
    <w:rsid w:val="00F0454C"/>
    <w:rsid w:val="00F119B6"/>
    <w:rsid w:val="00F25AEB"/>
    <w:rsid w:val="00F304EC"/>
    <w:rsid w:val="00F73538"/>
    <w:rsid w:val="00F77445"/>
    <w:rsid w:val="00F93D56"/>
    <w:rsid w:val="00FB4630"/>
    <w:rsid w:val="00FB5A76"/>
    <w:rsid w:val="00FC4F5C"/>
    <w:rsid w:val="00FC5208"/>
    <w:rsid w:val="00FC53A3"/>
    <w:rsid w:val="00FC71BE"/>
    <w:rsid w:val="00FD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EE8D"/>
  <w15:chartTrackingRefBased/>
  <w15:docId w15:val="{E63B1E0D-F7B8-4245-905E-42ECF95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53"/>
    <w:pPr>
      <w:contextualSpacing/>
    </w:pPr>
    <w:rPr>
      <w:rFonts w:ascii="Cambria Math" w:hAnsi="Cambria Math"/>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3D"/>
    <w:pPr>
      <w:ind w:left="720"/>
    </w:pPr>
  </w:style>
  <w:style w:type="character" w:styleId="Hyperlink">
    <w:name w:val="Hyperlink"/>
    <w:basedOn w:val="DefaultParagraphFont"/>
    <w:uiPriority w:val="99"/>
    <w:unhideWhenUsed/>
    <w:rsid w:val="0036234B"/>
    <w:rPr>
      <w:color w:val="0563C1" w:themeColor="hyperlink"/>
      <w:u w:val="single"/>
    </w:rPr>
  </w:style>
  <w:style w:type="character" w:styleId="FollowedHyperlink">
    <w:name w:val="FollowedHyperlink"/>
    <w:basedOn w:val="DefaultParagraphFont"/>
    <w:uiPriority w:val="99"/>
    <w:semiHidden/>
    <w:unhideWhenUsed/>
    <w:rsid w:val="00460E34"/>
    <w:rPr>
      <w:color w:val="954F72" w:themeColor="followedHyperlink"/>
      <w:u w:val="single"/>
    </w:rPr>
  </w:style>
  <w:style w:type="paragraph" w:styleId="BalloonText">
    <w:name w:val="Balloon Text"/>
    <w:basedOn w:val="Normal"/>
    <w:link w:val="BalloonTextChar"/>
    <w:uiPriority w:val="99"/>
    <w:semiHidden/>
    <w:unhideWhenUsed/>
    <w:rsid w:val="00F0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4C"/>
    <w:rPr>
      <w:rFonts w:ascii="Segoe UI" w:hAnsi="Segoe UI" w:cs="Segoe UI"/>
      <w:sz w:val="18"/>
      <w:szCs w:val="18"/>
    </w:r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rPr>
      <w:rFonts w:ascii="Cambria Math" w:hAnsi="Cambria Math"/>
      <w:sz w:val="24"/>
    </w:rPr>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rPr>
      <w:rFonts w:ascii="Cambria Math" w:hAnsi="Cambria Math"/>
      <w:sz w:val="24"/>
    </w:rPr>
  </w:style>
  <w:style w:type="paragraph" w:styleId="PlainText">
    <w:name w:val="Plain Text"/>
    <w:basedOn w:val="Normal"/>
    <w:link w:val="PlainTextChar"/>
    <w:uiPriority w:val="99"/>
    <w:unhideWhenUsed/>
    <w:rsid w:val="007D213E"/>
    <w:pPr>
      <w:spacing w:after="0" w:line="240" w:lineRule="auto"/>
      <w:contextualSpacing w:val="0"/>
    </w:pPr>
    <w:rPr>
      <w:rFonts w:ascii="Calibri" w:hAnsi="Calibri"/>
      <w:sz w:val="22"/>
      <w:szCs w:val="21"/>
    </w:rPr>
  </w:style>
  <w:style w:type="character" w:customStyle="1" w:styleId="PlainTextChar">
    <w:name w:val="Plain Text Char"/>
    <w:basedOn w:val="DefaultParagraphFont"/>
    <w:link w:val="PlainText"/>
    <w:uiPriority w:val="99"/>
    <w:rsid w:val="007D213E"/>
    <w:rPr>
      <w:rFonts w:ascii="Calibri" w:hAnsi="Calibri"/>
      <w:szCs w:val="21"/>
    </w:rPr>
  </w:style>
  <w:style w:type="character" w:customStyle="1" w:styleId="UnresolvedMention1">
    <w:name w:val="Unresolved Mention1"/>
    <w:basedOn w:val="DefaultParagraphFont"/>
    <w:uiPriority w:val="99"/>
    <w:semiHidden/>
    <w:unhideWhenUsed/>
    <w:rsid w:val="00F77445"/>
    <w:rPr>
      <w:color w:val="605E5C"/>
      <w:shd w:val="clear" w:color="auto" w:fill="E1DFDD"/>
    </w:rPr>
  </w:style>
  <w:style w:type="paragraph" w:styleId="NormalWeb">
    <w:name w:val="Normal (Web)"/>
    <w:basedOn w:val="Normal"/>
    <w:uiPriority w:val="99"/>
    <w:unhideWhenUsed/>
    <w:rsid w:val="00607A54"/>
    <w:pPr>
      <w:spacing w:before="100" w:beforeAutospacing="1" w:after="100" w:afterAutospacing="1" w:line="240" w:lineRule="auto"/>
      <w:contextualSpacing w:val="0"/>
    </w:pPr>
    <w:rPr>
      <w:rFonts w:ascii="Times New Roman" w:eastAsia="Times New Roman" w:hAnsi="Times New Roman" w:cs="Times New Roman"/>
      <w:szCs w:val="24"/>
      <w:lang w:val="en-GB" w:eastAsia="en-GB"/>
    </w:rPr>
  </w:style>
  <w:style w:type="character" w:styleId="UnresolvedMention">
    <w:name w:val="Unresolved Mention"/>
    <w:basedOn w:val="DefaultParagraphFont"/>
    <w:uiPriority w:val="99"/>
    <w:semiHidden/>
    <w:unhideWhenUsed/>
    <w:rsid w:val="00B42DB5"/>
    <w:rPr>
      <w:color w:val="605E5C"/>
      <w:shd w:val="clear" w:color="auto" w:fill="E1DFDD"/>
    </w:rPr>
  </w:style>
  <w:style w:type="character" w:customStyle="1" w:styleId="apple-converted-space">
    <w:name w:val="apple-converted-space"/>
    <w:basedOn w:val="DefaultParagraphFont"/>
    <w:rsid w:val="0063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9772">
      <w:bodyDiv w:val="1"/>
      <w:marLeft w:val="0"/>
      <w:marRight w:val="0"/>
      <w:marTop w:val="0"/>
      <w:marBottom w:val="0"/>
      <w:divBdr>
        <w:top w:val="none" w:sz="0" w:space="0" w:color="auto"/>
        <w:left w:val="none" w:sz="0" w:space="0" w:color="auto"/>
        <w:bottom w:val="none" w:sz="0" w:space="0" w:color="auto"/>
        <w:right w:val="none" w:sz="0" w:space="0" w:color="auto"/>
      </w:divBdr>
    </w:div>
    <w:div w:id="1125655066">
      <w:bodyDiv w:val="1"/>
      <w:marLeft w:val="0"/>
      <w:marRight w:val="0"/>
      <w:marTop w:val="0"/>
      <w:marBottom w:val="0"/>
      <w:divBdr>
        <w:top w:val="none" w:sz="0" w:space="0" w:color="auto"/>
        <w:left w:val="none" w:sz="0" w:space="0" w:color="auto"/>
        <w:bottom w:val="none" w:sz="0" w:space="0" w:color="auto"/>
        <w:right w:val="none" w:sz="0" w:space="0" w:color="auto"/>
      </w:divBdr>
      <w:divsChild>
        <w:div w:id="624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69333">
              <w:marLeft w:val="0"/>
              <w:marRight w:val="0"/>
              <w:marTop w:val="0"/>
              <w:marBottom w:val="0"/>
              <w:divBdr>
                <w:top w:val="none" w:sz="0" w:space="0" w:color="auto"/>
                <w:left w:val="none" w:sz="0" w:space="0" w:color="auto"/>
                <w:bottom w:val="none" w:sz="0" w:space="0" w:color="auto"/>
                <w:right w:val="none" w:sz="0" w:space="0" w:color="auto"/>
              </w:divBdr>
              <w:divsChild>
                <w:div w:id="14166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8176">
      <w:bodyDiv w:val="1"/>
      <w:marLeft w:val="0"/>
      <w:marRight w:val="0"/>
      <w:marTop w:val="0"/>
      <w:marBottom w:val="0"/>
      <w:divBdr>
        <w:top w:val="none" w:sz="0" w:space="0" w:color="auto"/>
        <w:left w:val="none" w:sz="0" w:space="0" w:color="auto"/>
        <w:bottom w:val="none" w:sz="0" w:space="0" w:color="auto"/>
        <w:right w:val="none" w:sz="0" w:space="0" w:color="auto"/>
      </w:divBdr>
    </w:div>
    <w:div w:id="1484930985">
      <w:bodyDiv w:val="1"/>
      <w:marLeft w:val="0"/>
      <w:marRight w:val="0"/>
      <w:marTop w:val="0"/>
      <w:marBottom w:val="0"/>
      <w:divBdr>
        <w:top w:val="none" w:sz="0" w:space="0" w:color="auto"/>
        <w:left w:val="none" w:sz="0" w:space="0" w:color="auto"/>
        <w:bottom w:val="none" w:sz="0" w:space="0" w:color="auto"/>
        <w:right w:val="none" w:sz="0" w:space="0" w:color="auto"/>
      </w:divBdr>
    </w:div>
    <w:div w:id="21271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ixon-sha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ixoneurop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rixon-share.com/archives/portfolio-item/new-zx-irons-4-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ames@front9group.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A11C-BE68-43E8-9AB8-947C7E8A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PatrickLeiva@clevelandgolf.com</dc:creator>
  <cp:keywords/>
  <dc:description/>
  <cp:lastModifiedBy>Microsoft Office User</cp:lastModifiedBy>
  <cp:revision>10</cp:revision>
  <cp:lastPrinted>2017-07-13T18:26:00Z</cp:lastPrinted>
  <dcterms:created xsi:type="dcterms:W3CDTF">2021-01-13T09:00:00Z</dcterms:created>
  <dcterms:modified xsi:type="dcterms:W3CDTF">2021-01-22T13:28:00Z</dcterms:modified>
</cp:coreProperties>
</file>